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1ED9" w14:textId="4CD9A15F" w:rsidR="00C6440A" w:rsidRPr="00261098" w:rsidRDefault="006B350D" w:rsidP="00261098">
      <w:pPr>
        <w:bidi/>
        <w:spacing w:after="0" w:line="360" w:lineRule="auto"/>
        <w:jc w:val="center"/>
        <w:rPr>
          <w:rFonts w:cs="B Nazanin"/>
          <w:b/>
          <w:bCs/>
          <w:rtl/>
        </w:rPr>
      </w:pPr>
      <w:bookmarkStart w:id="0" w:name="_Hlk211165085"/>
      <w:bookmarkStart w:id="1" w:name="_Hlk211164118"/>
      <w:r>
        <w:rPr>
          <w:noProof/>
        </w:rPr>
        <w:drawing>
          <wp:inline distT="0" distB="0" distL="0" distR="0" wp14:anchorId="70AC59A3" wp14:editId="44B9BC85">
            <wp:extent cx="1200150" cy="1028178"/>
            <wp:effectExtent l="0" t="0" r="0" b="635"/>
            <wp:docPr id="854214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9" t="26421" r="22898" b="26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80" cy="103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EEF093" w14:textId="77777777" w:rsidR="006B350D" w:rsidRPr="000232B4" w:rsidRDefault="006B350D" w:rsidP="00261098">
      <w:pPr>
        <w:bidi/>
        <w:spacing w:after="0" w:line="36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0232B4">
        <w:rPr>
          <w:rFonts w:cs="B Nazanin" w:hint="cs"/>
          <w:b/>
          <w:bCs/>
          <w:sz w:val="26"/>
          <w:szCs w:val="26"/>
          <w:rtl/>
        </w:rPr>
        <w:t>دانشگاه علوم پزشکی زنجان</w:t>
      </w:r>
    </w:p>
    <w:p w14:paraId="328296C5" w14:textId="230BD4C9" w:rsidR="00EC05F7" w:rsidRPr="00043AA5" w:rsidRDefault="00EC05F7" w:rsidP="006B350D">
      <w:pPr>
        <w:bidi/>
        <w:spacing w:after="0" w:line="360" w:lineRule="auto"/>
        <w:jc w:val="center"/>
        <w:rPr>
          <w:rFonts w:cs="B Nazanin"/>
          <w:b/>
          <w:bCs/>
          <w:rtl/>
        </w:rPr>
      </w:pPr>
      <w:r w:rsidRPr="00043AA5">
        <w:rPr>
          <w:rFonts w:cs="B Nazanin" w:hint="eastAsia"/>
          <w:b/>
          <w:bCs/>
          <w:rtl/>
        </w:rPr>
        <w:t>معاونت</w:t>
      </w:r>
      <w:r w:rsidRPr="00043AA5">
        <w:rPr>
          <w:rFonts w:cs="B Nazanin"/>
          <w:b/>
          <w:bCs/>
          <w:rtl/>
        </w:rPr>
        <w:t xml:space="preserve"> تحق</w:t>
      </w:r>
      <w:r w:rsidRPr="00043AA5">
        <w:rPr>
          <w:rFonts w:cs="B Nazanin" w:hint="cs"/>
          <w:b/>
          <w:bCs/>
          <w:rtl/>
        </w:rPr>
        <w:t>ی</w:t>
      </w:r>
      <w:r w:rsidRPr="00043AA5">
        <w:rPr>
          <w:rFonts w:cs="B Nazanin" w:hint="eastAsia"/>
          <w:b/>
          <w:bCs/>
          <w:rtl/>
        </w:rPr>
        <w:t>قات</w:t>
      </w:r>
      <w:r w:rsidRPr="00043AA5">
        <w:rPr>
          <w:rFonts w:cs="B Nazanin"/>
          <w:b/>
          <w:bCs/>
          <w:rtl/>
        </w:rPr>
        <w:t xml:space="preserve"> و فناور</w:t>
      </w:r>
      <w:r w:rsidRPr="00043AA5">
        <w:rPr>
          <w:rFonts w:cs="B Nazanin" w:hint="cs"/>
          <w:b/>
          <w:bCs/>
          <w:rtl/>
        </w:rPr>
        <w:t>ی</w:t>
      </w:r>
    </w:p>
    <w:p w14:paraId="78C6B3C0" w14:textId="4AFA2A85" w:rsidR="00EC05F7" w:rsidRPr="000232B4" w:rsidRDefault="00EC05F7" w:rsidP="00261098">
      <w:pPr>
        <w:bidi/>
        <w:spacing w:after="0" w:line="360" w:lineRule="auto"/>
        <w:jc w:val="center"/>
        <w:rPr>
          <w:rFonts w:cs="B Nazanin"/>
          <w:b/>
          <w:bCs/>
          <w:sz w:val="23"/>
          <w:szCs w:val="23"/>
          <w:rtl/>
        </w:rPr>
      </w:pPr>
      <w:r w:rsidRPr="000232B4">
        <w:rPr>
          <w:rFonts w:cs="B Nazanin" w:hint="eastAsia"/>
          <w:b/>
          <w:bCs/>
          <w:sz w:val="23"/>
          <w:szCs w:val="23"/>
          <w:rtl/>
        </w:rPr>
        <w:t>شورا</w:t>
      </w:r>
      <w:r w:rsidRPr="000232B4">
        <w:rPr>
          <w:rFonts w:cs="B Nazanin" w:hint="cs"/>
          <w:b/>
          <w:bCs/>
          <w:sz w:val="23"/>
          <w:szCs w:val="23"/>
          <w:rtl/>
        </w:rPr>
        <w:t>ی</w:t>
      </w:r>
      <w:r w:rsidRPr="000232B4">
        <w:rPr>
          <w:rFonts w:cs="B Nazanin"/>
          <w:b/>
          <w:bCs/>
          <w:sz w:val="23"/>
          <w:szCs w:val="23"/>
          <w:rtl/>
        </w:rPr>
        <w:t xml:space="preserve"> انتشارات دانشگاه</w:t>
      </w:r>
    </w:p>
    <w:p w14:paraId="35AB2AE1" w14:textId="77777777" w:rsidR="00043AA5" w:rsidRPr="00043AA5" w:rsidRDefault="00043AA5" w:rsidP="00043AA5">
      <w:pPr>
        <w:bidi/>
        <w:spacing w:after="0" w:line="360" w:lineRule="auto"/>
        <w:jc w:val="center"/>
        <w:rPr>
          <w:rFonts w:cs="B Nazanin"/>
          <w:b/>
          <w:bCs/>
          <w:rtl/>
        </w:rPr>
      </w:pPr>
    </w:p>
    <w:bookmarkEnd w:id="0"/>
    <w:bookmarkEnd w:id="1"/>
    <w:p w14:paraId="766C6F76" w14:textId="2C689F73" w:rsidR="00261098" w:rsidRPr="00261098" w:rsidRDefault="00261098" w:rsidP="00261098">
      <w:pPr>
        <w:pStyle w:val="ListParagraph"/>
        <w:bidi/>
        <w:spacing w:after="0" w:line="360" w:lineRule="auto"/>
        <w:ind w:left="0"/>
        <w:jc w:val="center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آیین‌نامه اجرایی</w:t>
      </w:r>
      <w:r w:rsidR="00D94890" w:rsidRPr="00D94890">
        <w:rPr>
          <w:rFonts w:cs="B Nazanin"/>
          <w:b/>
          <w:bCs/>
          <w:rtl/>
        </w:rPr>
        <w:t xml:space="preserve"> انتشار آثار علم</w:t>
      </w:r>
      <w:r w:rsidR="00D94890" w:rsidRPr="00D94890">
        <w:rPr>
          <w:rFonts w:cs="B Nazanin" w:hint="cs"/>
          <w:b/>
          <w:bCs/>
          <w:rtl/>
        </w:rPr>
        <w:t>ی</w:t>
      </w:r>
      <w:r w:rsidR="00D94890" w:rsidRPr="00D94890">
        <w:rPr>
          <w:rFonts w:cs="B Nazanin"/>
          <w:b/>
          <w:bCs/>
          <w:rtl/>
        </w:rPr>
        <w:t xml:space="preserve"> توسط دانشگاه علوم پزشک</w:t>
      </w:r>
      <w:r w:rsidR="00D94890" w:rsidRPr="00D94890">
        <w:rPr>
          <w:rFonts w:cs="B Nazanin" w:hint="cs"/>
          <w:b/>
          <w:bCs/>
          <w:rtl/>
        </w:rPr>
        <w:t>ی</w:t>
      </w:r>
      <w:r w:rsidR="00D94890" w:rsidRPr="00D94890">
        <w:rPr>
          <w:rFonts w:cs="B Nazanin"/>
          <w:b/>
          <w:bCs/>
          <w:rtl/>
        </w:rPr>
        <w:t xml:space="preserve"> زنجان</w:t>
      </w:r>
    </w:p>
    <w:p w14:paraId="38FD00DF" w14:textId="24880811" w:rsidR="00261098" w:rsidRPr="00261098" w:rsidRDefault="00261098" w:rsidP="00261098">
      <w:pPr>
        <w:pStyle w:val="ListParagraph"/>
        <w:bidi/>
        <w:spacing w:after="0" w:line="360" w:lineRule="auto"/>
        <w:ind w:left="0"/>
        <w:jc w:val="center"/>
        <w:rPr>
          <w:rFonts w:cs="B Nazanin"/>
          <w:b/>
          <w:bCs/>
          <w:sz w:val="20"/>
          <w:szCs w:val="20"/>
        </w:rPr>
      </w:pPr>
      <w:r w:rsidRPr="00261098">
        <w:rPr>
          <w:rFonts w:cs="B Nazanin" w:hint="cs"/>
          <w:b/>
          <w:bCs/>
          <w:sz w:val="22"/>
          <w:szCs w:val="22"/>
          <w:rtl/>
        </w:rPr>
        <w:t>(</w:t>
      </w:r>
      <w:r w:rsidRPr="00261098">
        <w:rPr>
          <w:rFonts w:cs="B Nazanin"/>
          <w:b/>
          <w:bCs/>
          <w:sz w:val="22"/>
          <w:szCs w:val="22"/>
          <w:rtl/>
        </w:rPr>
        <w:t xml:space="preserve">کتاب‌های درسی دانشگاهی، کتاب‌های سواد سلامت و کتاب‌های </w:t>
      </w:r>
      <w:r w:rsidR="00536503" w:rsidRPr="00536503">
        <w:rPr>
          <w:rFonts w:cs="B Nazanin"/>
          <w:b/>
          <w:bCs/>
          <w:sz w:val="22"/>
          <w:szCs w:val="22"/>
          <w:rtl/>
        </w:rPr>
        <w:t>علم</w:t>
      </w:r>
      <w:r w:rsidR="00536503" w:rsidRPr="00536503">
        <w:rPr>
          <w:rFonts w:cs="B Nazanin" w:hint="cs"/>
          <w:b/>
          <w:bCs/>
          <w:sz w:val="22"/>
          <w:szCs w:val="22"/>
          <w:rtl/>
        </w:rPr>
        <w:t>ی</w:t>
      </w:r>
      <w:r w:rsidR="00536503" w:rsidRPr="00536503">
        <w:rPr>
          <w:rFonts w:cs="B Nazanin"/>
          <w:b/>
          <w:bCs/>
          <w:sz w:val="22"/>
          <w:szCs w:val="22"/>
          <w:rtl/>
        </w:rPr>
        <w:t xml:space="preserve"> تأل</w:t>
      </w:r>
      <w:r w:rsidR="00536503" w:rsidRPr="00536503">
        <w:rPr>
          <w:rFonts w:cs="B Nazanin" w:hint="cs"/>
          <w:b/>
          <w:bCs/>
          <w:sz w:val="22"/>
          <w:szCs w:val="22"/>
          <w:rtl/>
        </w:rPr>
        <w:t>ی</w:t>
      </w:r>
      <w:r w:rsidR="00536503" w:rsidRPr="00536503">
        <w:rPr>
          <w:rFonts w:cs="B Nazanin" w:hint="eastAsia"/>
          <w:b/>
          <w:bCs/>
          <w:sz w:val="22"/>
          <w:szCs w:val="22"/>
          <w:rtl/>
        </w:rPr>
        <w:t>ف</w:t>
      </w:r>
      <w:r w:rsidR="00536503" w:rsidRPr="00536503">
        <w:rPr>
          <w:rFonts w:cs="B Nazanin" w:hint="cs"/>
          <w:b/>
          <w:bCs/>
          <w:sz w:val="22"/>
          <w:szCs w:val="22"/>
          <w:rtl/>
        </w:rPr>
        <w:t>ی</w:t>
      </w:r>
      <w:r w:rsidR="00536503" w:rsidRPr="00536503">
        <w:rPr>
          <w:rFonts w:cs="B Nazanin"/>
          <w:b/>
          <w:bCs/>
          <w:sz w:val="22"/>
          <w:szCs w:val="22"/>
          <w:rtl/>
        </w:rPr>
        <w:t xml:space="preserve"> ب</w:t>
      </w:r>
      <w:r w:rsidR="00536503" w:rsidRPr="00536503">
        <w:rPr>
          <w:rFonts w:cs="B Nazanin" w:hint="cs"/>
          <w:b/>
          <w:bCs/>
          <w:sz w:val="22"/>
          <w:szCs w:val="22"/>
          <w:rtl/>
        </w:rPr>
        <w:t>ی</w:t>
      </w:r>
      <w:r w:rsidR="00536503" w:rsidRPr="00536503">
        <w:rPr>
          <w:rFonts w:cs="B Nazanin" w:hint="eastAsia"/>
          <w:b/>
          <w:bCs/>
          <w:sz w:val="22"/>
          <w:szCs w:val="22"/>
          <w:rtl/>
        </w:rPr>
        <w:t>ن</w:t>
      </w:r>
      <w:r w:rsidR="00536503" w:rsidRPr="00536503">
        <w:rPr>
          <w:rFonts w:cs="B Nazanin"/>
          <w:b/>
          <w:bCs/>
          <w:sz w:val="22"/>
          <w:szCs w:val="22"/>
          <w:rtl/>
        </w:rPr>
        <w:t xml:space="preserve"> الملل</w:t>
      </w:r>
      <w:r w:rsidR="00536503" w:rsidRPr="00536503">
        <w:rPr>
          <w:rFonts w:cs="B Nazanin" w:hint="cs"/>
          <w:b/>
          <w:bCs/>
          <w:sz w:val="22"/>
          <w:szCs w:val="22"/>
          <w:rtl/>
        </w:rPr>
        <w:t>ی</w:t>
      </w:r>
      <w:r w:rsidRPr="00261098">
        <w:rPr>
          <w:rFonts w:cs="B Nazanin" w:hint="cs"/>
          <w:b/>
          <w:bCs/>
          <w:sz w:val="22"/>
          <w:szCs w:val="22"/>
          <w:rtl/>
        </w:rPr>
        <w:t>)</w:t>
      </w:r>
      <w:r w:rsidRPr="00261098">
        <w:rPr>
          <w:rFonts w:cs="B Nazanin"/>
          <w:b/>
          <w:bCs/>
          <w:sz w:val="22"/>
          <w:szCs w:val="22"/>
        </w:rPr>
        <w:br/>
      </w:r>
    </w:p>
    <w:p w14:paraId="62CADC11" w14:textId="77777777" w:rsid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rtl/>
        </w:rPr>
      </w:pPr>
    </w:p>
    <w:p w14:paraId="5D17405B" w14:textId="6261F397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ماده 1. مقدمه و فلسفه تدوین</w:t>
      </w:r>
    </w:p>
    <w:p w14:paraId="36A6A525" w14:textId="2AF41A18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rtl/>
        </w:rPr>
      </w:pPr>
      <w:r w:rsidRPr="00261098">
        <w:rPr>
          <w:rFonts w:cs="B Nazanin"/>
          <w:rtl/>
        </w:rPr>
        <w:t>به استناد رسالت دانشگاه علوم پزشکی و خدمات بهداشتی درمانی زنجان در گسترش مرزهای دانش، ارتقای کیفیت آموزش و پژوهش، توسعه سواد سلامت در جامعه و معرفی ظرفیت‌های علمی دانشگاه در سطح ملی و بین‌المللی، تنظیم سازوکار مشخص و هدفمند برای حمایت از فرآیند تألیف کتاب‌های علمی ضرورت می‌یابد</w:t>
      </w:r>
      <w:r>
        <w:rPr>
          <w:rFonts w:cs="B Nazanin" w:hint="cs"/>
          <w:rtl/>
        </w:rPr>
        <w:t xml:space="preserve">. </w:t>
      </w:r>
      <w:r w:rsidRPr="00261098">
        <w:rPr>
          <w:rFonts w:cs="B Nazanin"/>
          <w:rtl/>
        </w:rPr>
        <w:t>این آیین‌نامه با هدف ساماندهی، تشویق و ارائه حمایت‌های مادی و معنوی به اعضای هیأت علمی و پژوهشگران دانشگاه برای تألیف انواع کتاب‌های زیر تدوین می‌گردد</w:t>
      </w:r>
      <w:r w:rsidRPr="00261098">
        <w:rPr>
          <w:rFonts w:cs="B Nazanin"/>
        </w:rPr>
        <w:t>:</w:t>
      </w:r>
    </w:p>
    <w:p w14:paraId="1EE7FDDD" w14:textId="77777777" w:rsidR="00261098" w:rsidRPr="00261098" w:rsidRDefault="00261098" w:rsidP="00261098">
      <w:pPr>
        <w:pStyle w:val="ListParagraph"/>
        <w:bidi/>
        <w:spacing w:after="0" w:line="360" w:lineRule="auto"/>
        <w:jc w:val="both"/>
        <w:rPr>
          <w:rFonts w:cs="B Nazanin"/>
          <w:rtl/>
        </w:rPr>
      </w:pPr>
      <w:r w:rsidRPr="00261098">
        <w:rPr>
          <w:rFonts w:cs="B Nazanin"/>
          <w:rtl/>
        </w:rPr>
        <w:t>الف) کتاب‌های درسی دانشگاهی</w:t>
      </w:r>
    </w:p>
    <w:p w14:paraId="7DF31501" w14:textId="6B767174" w:rsidR="00261098" w:rsidRPr="00261098" w:rsidRDefault="00261098" w:rsidP="00261098">
      <w:pPr>
        <w:pStyle w:val="ListParagraph"/>
        <w:bidi/>
        <w:spacing w:after="0" w:line="360" w:lineRule="auto"/>
        <w:jc w:val="both"/>
        <w:rPr>
          <w:rFonts w:cs="B Nazanin"/>
          <w:rtl/>
        </w:rPr>
      </w:pPr>
      <w:r w:rsidRPr="00261098">
        <w:rPr>
          <w:rFonts w:cs="B Nazanin"/>
          <w:rtl/>
        </w:rPr>
        <w:t>ب) کتاب‌های سواد سلامت (</w:t>
      </w:r>
      <w:r w:rsidR="00536503">
        <w:rPr>
          <w:rFonts w:cs="B Nazanin" w:hint="cs"/>
          <w:rtl/>
          <w:lang w:bidi="fa-IR"/>
        </w:rPr>
        <w:t xml:space="preserve">ترجیحاً </w:t>
      </w:r>
      <w:r w:rsidRPr="00261098">
        <w:rPr>
          <w:rFonts w:cs="B Nazanin"/>
          <w:rtl/>
        </w:rPr>
        <w:t>قطع جیبی برای عموم جامعه</w:t>
      </w:r>
      <w:r w:rsidRPr="00261098">
        <w:rPr>
          <w:rFonts w:cs="B Nazanin" w:hint="cs"/>
          <w:rtl/>
        </w:rPr>
        <w:t>)</w:t>
      </w:r>
    </w:p>
    <w:p w14:paraId="600CB8A0" w14:textId="208370C8" w:rsidR="00261098" w:rsidRPr="00261098" w:rsidRDefault="00261098" w:rsidP="00261098">
      <w:pPr>
        <w:pStyle w:val="ListParagraph"/>
        <w:bidi/>
        <w:spacing w:after="0" w:line="360" w:lineRule="auto"/>
        <w:jc w:val="both"/>
        <w:rPr>
          <w:rFonts w:cs="B Nazanin"/>
        </w:rPr>
      </w:pPr>
      <w:r w:rsidRPr="00261098">
        <w:rPr>
          <w:rFonts w:cs="B Nazanin"/>
          <w:rtl/>
        </w:rPr>
        <w:t>ج) کتاب‌های علمی</w:t>
      </w:r>
      <w:r w:rsidR="00536503" w:rsidRPr="00536503">
        <w:rPr>
          <w:rFonts w:cs="B Nazanin"/>
          <w:rtl/>
        </w:rPr>
        <w:t xml:space="preserve"> تأل</w:t>
      </w:r>
      <w:r w:rsidR="00536503" w:rsidRPr="00536503">
        <w:rPr>
          <w:rFonts w:cs="B Nazanin" w:hint="cs"/>
          <w:rtl/>
        </w:rPr>
        <w:t>ی</w:t>
      </w:r>
      <w:r w:rsidR="00536503" w:rsidRPr="00536503">
        <w:rPr>
          <w:rFonts w:cs="B Nazanin" w:hint="eastAsia"/>
          <w:rtl/>
        </w:rPr>
        <w:t>ف</w:t>
      </w:r>
      <w:r w:rsidR="00536503" w:rsidRPr="00536503">
        <w:rPr>
          <w:rFonts w:cs="B Nazanin" w:hint="cs"/>
          <w:rtl/>
        </w:rPr>
        <w:t>ی</w:t>
      </w:r>
      <w:r w:rsidR="00536503" w:rsidRPr="00536503">
        <w:rPr>
          <w:rFonts w:cs="B Nazanin"/>
          <w:rtl/>
        </w:rPr>
        <w:t xml:space="preserve"> ب</w:t>
      </w:r>
      <w:r w:rsidR="00536503" w:rsidRPr="00536503">
        <w:rPr>
          <w:rFonts w:cs="B Nazanin" w:hint="cs"/>
          <w:rtl/>
        </w:rPr>
        <w:t>ی</w:t>
      </w:r>
      <w:r w:rsidR="00536503" w:rsidRPr="00536503">
        <w:rPr>
          <w:rFonts w:cs="B Nazanin" w:hint="eastAsia"/>
          <w:rtl/>
        </w:rPr>
        <w:t>ن</w:t>
      </w:r>
      <w:r w:rsidR="00536503" w:rsidRPr="00536503">
        <w:rPr>
          <w:rFonts w:cs="B Nazanin"/>
          <w:rtl/>
        </w:rPr>
        <w:t xml:space="preserve"> الملل</w:t>
      </w:r>
      <w:r w:rsidR="00536503" w:rsidRPr="00536503">
        <w:rPr>
          <w:rFonts w:cs="B Nazanin" w:hint="cs"/>
          <w:rtl/>
        </w:rPr>
        <w:t>ی</w:t>
      </w:r>
    </w:p>
    <w:p w14:paraId="2CEE03DE" w14:textId="77777777" w:rsidR="00261098" w:rsidRDefault="00261098" w:rsidP="006612FD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rtl/>
        </w:rPr>
      </w:pPr>
    </w:p>
    <w:p w14:paraId="6313BC99" w14:textId="658B52A2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ماده 2. اهداف</w:t>
      </w:r>
    </w:p>
    <w:p w14:paraId="073717B2" w14:textId="34A1FC72" w:rsidR="00261098" w:rsidRPr="00261098" w:rsidRDefault="00261098" w:rsidP="00261098">
      <w:pPr>
        <w:pStyle w:val="ListParagraph"/>
        <w:bidi/>
        <w:spacing w:after="0" w:line="360" w:lineRule="auto"/>
        <w:ind w:left="0"/>
        <w:rPr>
          <w:rFonts w:cs="B Nazanin"/>
        </w:rPr>
      </w:pPr>
      <w:r>
        <w:rPr>
          <w:rFonts w:cs="B Nazanin" w:hint="cs"/>
          <w:rtl/>
        </w:rPr>
        <w:t>2-1.</w:t>
      </w:r>
      <w:r w:rsidRPr="00261098">
        <w:rPr>
          <w:rFonts w:cs="B Nazanin"/>
        </w:rPr>
        <w:t xml:space="preserve"> </w:t>
      </w:r>
      <w:r w:rsidRPr="00261098">
        <w:rPr>
          <w:rFonts w:cs="B Nazanin"/>
          <w:rtl/>
        </w:rPr>
        <w:t>ترغیب اعضای هیأت علمی به تولید منابع معتبر علمی و آموزشی</w:t>
      </w:r>
      <w:r w:rsidRPr="00261098">
        <w:rPr>
          <w:rFonts w:cs="B Nazanin"/>
        </w:rPr>
        <w:t>.</w:t>
      </w:r>
      <w:r w:rsidRPr="00261098">
        <w:rPr>
          <w:rFonts w:cs="B Nazanin"/>
        </w:rPr>
        <w:br/>
      </w:r>
      <w:r>
        <w:rPr>
          <w:rFonts w:cs="B Nazanin" w:hint="cs"/>
          <w:rtl/>
        </w:rPr>
        <w:t xml:space="preserve">2-2. </w:t>
      </w:r>
      <w:r w:rsidRPr="00261098">
        <w:rPr>
          <w:rFonts w:cs="B Nazanin"/>
        </w:rPr>
        <w:t xml:space="preserve"> </w:t>
      </w:r>
      <w:r w:rsidRPr="00261098">
        <w:rPr>
          <w:rFonts w:cs="B Nazanin"/>
          <w:rtl/>
        </w:rPr>
        <w:t>افزایش سهم دانشگاه در تولید و انتشار منابع علمی روزآمد</w:t>
      </w:r>
      <w:r w:rsidRPr="00261098">
        <w:rPr>
          <w:rFonts w:cs="B Nazanin"/>
        </w:rPr>
        <w:t>.</w:t>
      </w:r>
      <w:r w:rsidRPr="00261098">
        <w:rPr>
          <w:rFonts w:cs="B Nazanin"/>
        </w:rPr>
        <w:br/>
      </w:r>
      <w:r>
        <w:rPr>
          <w:rFonts w:cs="B Nazanin" w:hint="cs"/>
          <w:rtl/>
        </w:rPr>
        <w:t xml:space="preserve">2-3. </w:t>
      </w:r>
      <w:r w:rsidRPr="00261098">
        <w:rPr>
          <w:rFonts w:cs="B Nazanin"/>
        </w:rPr>
        <w:t xml:space="preserve"> </w:t>
      </w:r>
      <w:r w:rsidRPr="00261098">
        <w:rPr>
          <w:rFonts w:cs="B Nazanin"/>
          <w:rtl/>
        </w:rPr>
        <w:t>ارتقای سواد سلامت عمومی از طریق تولید کتاب‌های کاربردی و قابل‌فهم برای جامعه</w:t>
      </w:r>
      <w:r w:rsidRPr="00261098">
        <w:rPr>
          <w:rFonts w:cs="B Nazanin"/>
        </w:rPr>
        <w:t>.</w:t>
      </w:r>
      <w:r w:rsidRPr="00261098">
        <w:rPr>
          <w:rFonts w:cs="B Nazanin"/>
        </w:rPr>
        <w:br/>
      </w:r>
      <w:r>
        <w:rPr>
          <w:rFonts w:cs="B Nazanin" w:hint="cs"/>
          <w:rtl/>
        </w:rPr>
        <w:t xml:space="preserve">2-4. </w:t>
      </w:r>
      <w:r w:rsidRPr="00261098">
        <w:rPr>
          <w:rFonts w:cs="B Nazanin"/>
        </w:rPr>
        <w:t xml:space="preserve"> </w:t>
      </w:r>
      <w:r w:rsidRPr="00261098">
        <w:rPr>
          <w:rFonts w:cs="B Nazanin"/>
          <w:rtl/>
        </w:rPr>
        <w:t>معرفی قابلیت‌های علمی دانشگاه در عرصه بین‌المللی از طریق تولید آثار انگلیسی‌زبان</w:t>
      </w:r>
      <w:r w:rsidRPr="00261098">
        <w:rPr>
          <w:rFonts w:cs="B Nazanin"/>
        </w:rPr>
        <w:t>.</w:t>
      </w:r>
      <w:r w:rsidRPr="00261098">
        <w:rPr>
          <w:rFonts w:cs="B Nazanin"/>
        </w:rPr>
        <w:br/>
      </w:r>
      <w:r>
        <w:rPr>
          <w:rFonts w:cs="B Nazanin" w:hint="cs"/>
          <w:rtl/>
        </w:rPr>
        <w:t xml:space="preserve">2-5. </w:t>
      </w:r>
      <w:r w:rsidRPr="00261098">
        <w:rPr>
          <w:rFonts w:cs="B Nazanin"/>
        </w:rPr>
        <w:t xml:space="preserve"> </w:t>
      </w:r>
      <w:r w:rsidRPr="00261098">
        <w:rPr>
          <w:rFonts w:cs="B Nazanin"/>
          <w:rtl/>
        </w:rPr>
        <w:t>ایجاد سازوکار شفاف، ساختارمند و قابل ارزیابی برای تصویب، حمایت و نظارت بر روند تألیف کتاب</w:t>
      </w:r>
      <w:r w:rsidRPr="00261098">
        <w:rPr>
          <w:rFonts w:cs="B Nazanin"/>
        </w:rPr>
        <w:t>.</w:t>
      </w:r>
    </w:p>
    <w:p w14:paraId="6794C088" w14:textId="4F477AF4" w:rsidR="00261098" w:rsidRPr="00261098" w:rsidRDefault="00261098" w:rsidP="006612FD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lastRenderedPageBreak/>
        <w:t>ماده 3. انواع کتاب‌های مشمول حمایت</w:t>
      </w:r>
    </w:p>
    <w:p w14:paraId="50AB1C70" w14:textId="16C16C19" w:rsidR="00261098" w:rsidRPr="00261098" w:rsidRDefault="00E05443" w:rsidP="00911594">
      <w:pPr>
        <w:pStyle w:val="ListParagraph"/>
        <w:bidi/>
        <w:spacing w:after="0" w:line="360" w:lineRule="auto"/>
        <w:ind w:left="0"/>
        <w:rPr>
          <w:rFonts w:cs="B Nazanin"/>
        </w:rPr>
      </w:pPr>
      <w:r w:rsidRPr="00E05443">
        <w:rPr>
          <w:rFonts w:cs="B Nazanin" w:hint="cs"/>
          <w:b/>
          <w:bCs/>
          <w:sz w:val="23"/>
          <w:szCs w:val="23"/>
          <w:rtl/>
        </w:rPr>
        <w:t xml:space="preserve">3-1. </w:t>
      </w:r>
      <w:r w:rsidR="00261098" w:rsidRPr="00261098">
        <w:rPr>
          <w:rFonts w:cs="B Nazanin"/>
          <w:b/>
          <w:bCs/>
          <w:sz w:val="23"/>
          <w:szCs w:val="23"/>
        </w:rPr>
        <w:t xml:space="preserve"> </w:t>
      </w:r>
      <w:r w:rsidR="00261098" w:rsidRPr="00261098">
        <w:rPr>
          <w:rFonts w:cs="B Nazanin"/>
          <w:b/>
          <w:bCs/>
          <w:sz w:val="23"/>
          <w:szCs w:val="23"/>
          <w:rtl/>
        </w:rPr>
        <w:t>کتاب‌های درسی دانشگاهی</w:t>
      </w:r>
      <w:r w:rsidR="00261098" w:rsidRPr="00261098">
        <w:rPr>
          <w:rFonts w:cs="B Nazanin"/>
          <w:b/>
          <w:bCs/>
        </w:rPr>
        <w:br/>
      </w:r>
      <w:r w:rsidR="00261098" w:rsidRPr="00261098">
        <w:rPr>
          <w:rFonts w:cs="B Nazanin"/>
          <w:rtl/>
        </w:rPr>
        <w:t>منابع علمی و آموزشی تدوین‌شده برای تدریس در مقاطع مختلف دانشگاهی، دارای ساختار استاندارد، محتوای معتبر و مطابق با نیاز گروه آموزش</w:t>
      </w:r>
      <w:r w:rsidR="00536503">
        <w:rPr>
          <w:rFonts w:cs="B Nazanin" w:hint="cs"/>
          <w:rtl/>
        </w:rPr>
        <w:t xml:space="preserve">ی و سرفصل های مصوب </w:t>
      </w:r>
      <w:r w:rsidR="00A10D50">
        <w:rPr>
          <w:rFonts w:cs="B Nazanin" w:hint="cs"/>
          <w:rtl/>
        </w:rPr>
        <w:t>بالادستی</w:t>
      </w:r>
    </w:p>
    <w:p w14:paraId="4F6ED844" w14:textId="68B732B7" w:rsidR="00261098" w:rsidRPr="00261098" w:rsidRDefault="00E05443" w:rsidP="00E05443">
      <w:pPr>
        <w:pStyle w:val="ListParagraph"/>
        <w:bidi/>
        <w:spacing w:after="0" w:line="360" w:lineRule="auto"/>
        <w:ind w:left="0"/>
        <w:rPr>
          <w:rFonts w:cs="B Nazanin"/>
        </w:rPr>
      </w:pPr>
      <w:r>
        <w:rPr>
          <w:rFonts w:cs="B Nazanin" w:hint="cs"/>
          <w:b/>
          <w:bCs/>
          <w:sz w:val="23"/>
          <w:szCs w:val="23"/>
          <w:rtl/>
        </w:rPr>
        <w:t>3-2.</w:t>
      </w:r>
      <w:r w:rsidR="00261098" w:rsidRPr="00261098">
        <w:rPr>
          <w:rFonts w:cs="B Nazanin"/>
          <w:b/>
          <w:bCs/>
          <w:sz w:val="23"/>
          <w:szCs w:val="23"/>
        </w:rPr>
        <w:t xml:space="preserve"> </w:t>
      </w:r>
      <w:r w:rsidR="00261098" w:rsidRPr="00261098">
        <w:rPr>
          <w:rFonts w:cs="B Nazanin"/>
          <w:b/>
          <w:bCs/>
          <w:sz w:val="23"/>
          <w:szCs w:val="23"/>
          <w:rtl/>
        </w:rPr>
        <w:t>کتاب‌های سواد سلامت</w:t>
      </w:r>
      <w:r w:rsidR="00261098" w:rsidRPr="00261098">
        <w:rPr>
          <w:rFonts w:cs="B Nazanin"/>
          <w:b/>
          <w:bCs/>
          <w:sz w:val="23"/>
          <w:szCs w:val="23"/>
        </w:rPr>
        <w:br/>
      </w:r>
      <w:r w:rsidR="00261098" w:rsidRPr="00261098">
        <w:rPr>
          <w:rFonts w:cs="B Nazanin"/>
          <w:rtl/>
        </w:rPr>
        <w:t>آثار کوتاه، روان و کاربردی با هدف ارتقای سلامت فردی و اجتماعی، پیشگیری از بیماری‌ها و افزایش آگاهی عمومی</w:t>
      </w:r>
    </w:p>
    <w:p w14:paraId="6A6B91E6" w14:textId="76EB7FF1" w:rsidR="00261098" w:rsidRPr="00261098" w:rsidRDefault="00E05443" w:rsidP="00911594">
      <w:pPr>
        <w:pStyle w:val="ListParagraph"/>
        <w:bidi/>
        <w:spacing w:after="0" w:line="360" w:lineRule="auto"/>
        <w:ind w:left="0"/>
        <w:rPr>
          <w:rFonts w:cs="B Nazanin"/>
        </w:rPr>
      </w:pPr>
      <w:r>
        <w:rPr>
          <w:rFonts w:cs="B Nazanin" w:hint="cs"/>
          <w:b/>
          <w:bCs/>
          <w:sz w:val="23"/>
          <w:szCs w:val="23"/>
          <w:rtl/>
        </w:rPr>
        <w:t>3-3.</w:t>
      </w:r>
      <w:r w:rsidR="00261098" w:rsidRPr="00261098">
        <w:rPr>
          <w:rFonts w:cs="B Nazanin"/>
          <w:b/>
          <w:bCs/>
          <w:sz w:val="23"/>
          <w:szCs w:val="23"/>
        </w:rPr>
        <w:t xml:space="preserve"> </w:t>
      </w:r>
      <w:r w:rsidR="00261098" w:rsidRPr="00261098">
        <w:rPr>
          <w:rFonts w:cs="B Nazanin"/>
          <w:b/>
          <w:bCs/>
          <w:sz w:val="23"/>
          <w:szCs w:val="23"/>
          <w:rtl/>
        </w:rPr>
        <w:t xml:space="preserve">کتاب‌های علمی تألیفی </w:t>
      </w:r>
      <w:r w:rsidR="00536503">
        <w:rPr>
          <w:rFonts w:cs="B Nazanin" w:hint="cs"/>
          <w:b/>
          <w:bCs/>
          <w:sz w:val="23"/>
          <w:szCs w:val="23"/>
          <w:rtl/>
        </w:rPr>
        <w:t>بین المللی</w:t>
      </w:r>
      <w:r w:rsidR="00261098" w:rsidRPr="00261098">
        <w:rPr>
          <w:rFonts w:cs="B Nazanin"/>
          <w:b/>
          <w:bCs/>
          <w:sz w:val="23"/>
          <w:szCs w:val="23"/>
        </w:rPr>
        <w:br/>
      </w:r>
      <w:r w:rsidR="00261098" w:rsidRPr="00261098">
        <w:rPr>
          <w:rFonts w:cs="B Nazanin"/>
          <w:rtl/>
        </w:rPr>
        <w:t>آثار علمی یا مرجع که با هدف انتشار ب</w:t>
      </w:r>
      <w:r w:rsidR="00536503">
        <w:rPr>
          <w:rFonts w:cs="B Nazanin" w:hint="cs"/>
          <w:rtl/>
        </w:rPr>
        <w:t xml:space="preserve">رای مخاطب بین المللی </w:t>
      </w:r>
      <w:r w:rsidR="00261098" w:rsidRPr="00261098">
        <w:rPr>
          <w:rFonts w:cs="B Nazanin"/>
          <w:rtl/>
        </w:rPr>
        <w:t>تدوین می‌شوند</w:t>
      </w:r>
      <w:r w:rsidR="00536503">
        <w:rPr>
          <w:rFonts w:cs="B Nazanin" w:hint="cs"/>
          <w:rtl/>
        </w:rPr>
        <w:t>.</w:t>
      </w:r>
    </w:p>
    <w:p w14:paraId="17DC5D30" w14:textId="77777777" w:rsidR="00E05443" w:rsidRDefault="00E05443" w:rsidP="006612FD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rtl/>
        </w:rPr>
      </w:pPr>
    </w:p>
    <w:p w14:paraId="3BC925A8" w14:textId="4A436DE9" w:rsidR="00261098" w:rsidRPr="00261098" w:rsidRDefault="00261098" w:rsidP="00E05443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ماده 4. شرایط متقاضیان</w:t>
      </w:r>
    </w:p>
    <w:p w14:paraId="3D86E22E" w14:textId="6741B3CD" w:rsidR="000C3013" w:rsidRDefault="00E05443" w:rsidP="00E05443">
      <w:pPr>
        <w:pStyle w:val="ListParagraph"/>
        <w:bidi/>
        <w:spacing w:after="0" w:line="360" w:lineRule="auto"/>
        <w:ind w:left="0"/>
        <w:rPr>
          <w:rFonts w:cs="B Nazanin"/>
          <w:rtl/>
        </w:rPr>
      </w:pPr>
      <w:r w:rsidRPr="00E05443">
        <w:rPr>
          <w:rFonts w:cs="B Nazanin" w:hint="cs"/>
          <w:rtl/>
        </w:rPr>
        <w:t xml:space="preserve">4-1. </w:t>
      </w:r>
      <w:r w:rsidR="00261098" w:rsidRPr="00261098">
        <w:rPr>
          <w:rFonts w:cs="B Nazanin"/>
          <w:rtl/>
        </w:rPr>
        <w:t xml:space="preserve">متقاضی باید عضو هیأت علمی یا </w:t>
      </w:r>
      <w:r w:rsidR="000C3013">
        <w:rPr>
          <w:rFonts w:cs="B Nazanin" w:hint="cs"/>
          <w:rtl/>
        </w:rPr>
        <w:t>غیر</w:t>
      </w:r>
      <w:r w:rsidR="00995AFF" w:rsidRPr="00261098">
        <w:rPr>
          <w:rFonts w:cs="B Nazanin"/>
          <w:rtl/>
        </w:rPr>
        <w:t>هیأت</w:t>
      </w:r>
      <w:r w:rsidR="000C3013">
        <w:rPr>
          <w:rFonts w:cs="B Nazanin" w:hint="cs"/>
          <w:rtl/>
        </w:rPr>
        <w:t xml:space="preserve"> علمی </w:t>
      </w:r>
      <w:r w:rsidR="00261098" w:rsidRPr="00261098">
        <w:rPr>
          <w:rFonts w:cs="B Nazanin"/>
          <w:rtl/>
        </w:rPr>
        <w:t xml:space="preserve">دارای </w:t>
      </w:r>
      <w:r w:rsidR="000C3013">
        <w:rPr>
          <w:rFonts w:cs="B Nazanin" w:hint="cs"/>
          <w:rtl/>
        </w:rPr>
        <w:t>درجه ی علمی حداقل کارشناسی ارشد</w:t>
      </w:r>
      <w:r w:rsidRPr="00E05443">
        <w:rPr>
          <w:rFonts w:cs="B Nazanin" w:hint="cs"/>
          <w:rtl/>
        </w:rPr>
        <w:t xml:space="preserve"> </w:t>
      </w:r>
      <w:r w:rsidR="000C3013">
        <w:rPr>
          <w:rFonts w:cs="B Nazanin" w:hint="cs"/>
          <w:rtl/>
        </w:rPr>
        <w:t>باشد.</w:t>
      </w:r>
    </w:p>
    <w:p w14:paraId="2EB67699" w14:textId="41CB990E" w:rsidR="00261098" w:rsidRDefault="00E05443" w:rsidP="000C3013">
      <w:pPr>
        <w:pStyle w:val="ListParagraph"/>
        <w:bidi/>
        <w:spacing w:after="0" w:line="360" w:lineRule="auto"/>
        <w:ind w:left="0"/>
        <w:rPr>
          <w:rFonts w:cs="B Nazanin"/>
          <w:rtl/>
        </w:rPr>
      </w:pPr>
      <w:r w:rsidRPr="00E05443">
        <w:rPr>
          <w:rFonts w:cs="B Nazanin" w:hint="cs"/>
          <w:rtl/>
        </w:rPr>
        <w:t>4-2.</w:t>
      </w:r>
      <w:r w:rsidR="00261098" w:rsidRPr="00261098">
        <w:rPr>
          <w:rFonts w:cs="B Nazanin"/>
        </w:rPr>
        <w:t xml:space="preserve"> </w:t>
      </w:r>
      <w:r w:rsidR="00261098" w:rsidRPr="00261098">
        <w:rPr>
          <w:rFonts w:cs="B Nazanin"/>
          <w:rtl/>
        </w:rPr>
        <w:t>برخورداری از سوابق آموزشی یا پژوهشی مرتبط با موضوع کتاب الزامی است</w:t>
      </w:r>
      <w:r w:rsidR="00261098" w:rsidRPr="00261098">
        <w:rPr>
          <w:rFonts w:cs="B Nazanin"/>
        </w:rPr>
        <w:t>.</w:t>
      </w:r>
      <w:r w:rsidR="00261098" w:rsidRPr="00261098">
        <w:rPr>
          <w:rFonts w:cs="B Nazanin"/>
        </w:rPr>
        <w:br/>
      </w:r>
      <w:r w:rsidRPr="00E05443">
        <w:rPr>
          <w:rFonts w:cs="B Nazanin" w:hint="cs"/>
          <w:rtl/>
        </w:rPr>
        <w:t xml:space="preserve">4-3. </w:t>
      </w:r>
      <w:r w:rsidR="00261098" w:rsidRPr="00261098">
        <w:rPr>
          <w:rFonts w:cs="B Nazanin"/>
          <w:rtl/>
        </w:rPr>
        <w:t xml:space="preserve">در آثار گروهی، ذکر نقش علمی و </w:t>
      </w:r>
      <w:r w:rsidR="00995AFF">
        <w:rPr>
          <w:rFonts w:cs="B Nazanin" w:hint="cs"/>
          <w:rtl/>
        </w:rPr>
        <w:t>نوع</w:t>
      </w:r>
      <w:r w:rsidR="00261098" w:rsidRPr="00261098">
        <w:rPr>
          <w:rFonts w:cs="B Nazanin"/>
          <w:rtl/>
        </w:rPr>
        <w:t xml:space="preserve"> مشارکت هر مؤلف ضروری است</w:t>
      </w:r>
      <w:r w:rsidR="00261098" w:rsidRPr="00261098">
        <w:rPr>
          <w:rFonts w:cs="B Nazanin"/>
        </w:rPr>
        <w:t>.</w:t>
      </w:r>
      <w:r w:rsidR="00261098" w:rsidRPr="00261098">
        <w:rPr>
          <w:rFonts w:cs="B Nazanin"/>
        </w:rPr>
        <w:br/>
      </w:r>
    </w:p>
    <w:p w14:paraId="28F099E2" w14:textId="5968092C" w:rsidR="00261098" w:rsidRPr="00261098" w:rsidRDefault="00261098" w:rsidP="00E05443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ماده 5. فرآیند ارائه و بررسی پروپوزال</w:t>
      </w:r>
    </w:p>
    <w:p w14:paraId="314C45D3" w14:textId="77777777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sz w:val="23"/>
          <w:szCs w:val="23"/>
        </w:rPr>
      </w:pPr>
      <w:r w:rsidRPr="00261098">
        <w:rPr>
          <w:rFonts w:cs="B Nazanin"/>
          <w:b/>
          <w:bCs/>
          <w:sz w:val="23"/>
          <w:szCs w:val="23"/>
          <w:rtl/>
        </w:rPr>
        <w:t xml:space="preserve">مرحله </w:t>
      </w:r>
      <w:r w:rsidRPr="00261098">
        <w:rPr>
          <w:rFonts w:cs="B Nazanin"/>
          <w:b/>
          <w:bCs/>
          <w:sz w:val="23"/>
          <w:szCs w:val="23"/>
          <w:rtl/>
          <w:lang w:bidi="fa-IR"/>
        </w:rPr>
        <w:t xml:space="preserve">۱: </w:t>
      </w:r>
      <w:r w:rsidRPr="00261098">
        <w:rPr>
          <w:rFonts w:cs="B Nazanin"/>
          <w:b/>
          <w:bCs/>
          <w:sz w:val="23"/>
          <w:szCs w:val="23"/>
          <w:rtl/>
        </w:rPr>
        <w:t>ارسال پروپوزال</w:t>
      </w:r>
    </w:p>
    <w:p w14:paraId="4061C3A8" w14:textId="5C451FC3" w:rsidR="00911594" w:rsidRPr="00911594" w:rsidRDefault="00261098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  <w:rtl/>
        </w:rPr>
      </w:pPr>
      <w:r w:rsidRPr="00261098">
        <w:rPr>
          <w:rFonts w:cs="B Nazanin"/>
          <w:rtl/>
        </w:rPr>
        <w:t xml:space="preserve">متقاضی مکلف است فرم الکترونیک «پروپوزال تألیف کتاب درسی و سواد سلامت» یا «پروپوزال تألیف </w:t>
      </w:r>
      <w:r w:rsidR="00E848BB">
        <w:rPr>
          <w:rFonts w:cs="B Nazanin"/>
          <w:rtl/>
        </w:rPr>
        <w:t>کتاب علمی بین المللی</w:t>
      </w:r>
      <w:r w:rsidRPr="00261098">
        <w:rPr>
          <w:rFonts w:cs="B Nazanin"/>
          <w:rtl/>
        </w:rPr>
        <w:t xml:space="preserve">» را از وب‌سایت اداره </w:t>
      </w:r>
      <w:r w:rsidR="00D04794" w:rsidRPr="00D04794">
        <w:rPr>
          <w:rFonts w:cs="B Nazanin"/>
          <w:rtl/>
        </w:rPr>
        <w:t>کتب و انتشارات دانشگاه علوم پزشک</w:t>
      </w:r>
      <w:r w:rsidR="00D04794" w:rsidRPr="00D04794">
        <w:rPr>
          <w:rFonts w:cs="B Nazanin" w:hint="cs"/>
          <w:rtl/>
        </w:rPr>
        <w:t>ی</w:t>
      </w:r>
      <w:r w:rsidR="00D04794" w:rsidRPr="00D04794">
        <w:rPr>
          <w:rFonts w:cs="B Nazanin"/>
          <w:rtl/>
        </w:rPr>
        <w:t xml:space="preserve"> زنجان</w:t>
      </w:r>
      <w:r w:rsidRPr="00261098">
        <w:rPr>
          <w:rFonts w:cs="B Nazanin"/>
          <w:rtl/>
        </w:rPr>
        <w:t xml:space="preserve"> </w:t>
      </w:r>
      <w:r w:rsidR="00E848BB">
        <w:rPr>
          <w:rFonts w:cs="B Nazanin" w:hint="cs"/>
          <w:rtl/>
        </w:rPr>
        <w:t xml:space="preserve">به نشانی </w:t>
      </w:r>
      <w:hyperlink r:id="rId9" w:history="1">
        <w:r w:rsidR="00D04794" w:rsidRPr="00E1435D">
          <w:rPr>
            <w:rStyle w:val="Hyperlink"/>
            <w:rFonts w:cs="B Nazanin"/>
          </w:rPr>
          <w:t>https://research.zums.ac.ir/pub</w:t>
        </w:r>
      </w:hyperlink>
      <w:r w:rsidR="00D04794">
        <w:rPr>
          <w:rFonts w:cs="B Nazanin"/>
        </w:rPr>
        <w:t xml:space="preserve"> </w:t>
      </w:r>
      <w:r w:rsidR="00E848BB">
        <w:rPr>
          <w:rFonts w:cs="B Nazanin" w:hint="cs"/>
          <w:rtl/>
        </w:rPr>
        <w:t xml:space="preserve"> </w:t>
      </w:r>
      <w:r w:rsidRPr="00261098">
        <w:rPr>
          <w:rFonts w:cs="B Nazanin"/>
          <w:rtl/>
        </w:rPr>
        <w:t xml:space="preserve">دریافت، تکمیل و به نشانی </w:t>
      </w:r>
      <w:hyperlink r:id="rId10" w:history="1">
        <w:r w:rsidR="008525DA" w:rsidRPr="00261098">
          <w:rPr>
            <w:rStyle w:val="Hyperlink"/>
            <w:rFonts w:cs="B Nazanin"/>
          </w:rPr>
          <w:t>pub@zums.ac.ir</w:t>
        </w:r>
      </w:hyperlink>
      <w:r w:rsidR="008525DA">
        <w:rPr>
          <w:rFonts w:cs="B Nazanin" w:hint="cs"/>
          <w:rtl/>
        </w:rPr>
        <w:t xml:space="preserve"> </w:t>
      </w:r>
      <w:r w:rsidRPr="00261098">
        <w:rPr>
          <w:rFonts w:cs="B Nazanin"/>
          <w:rtl/>
        </w:rPr>
        <w:t>ارسال نماید</w:t>
      </w:r>
      <w:r w:rsidRPr="00261098">
        <w:rPr>
          <w:rFonts w:cs="B Nazanin"/>
        </w:rPr>
        <w:t>.</w:t>
      </w:r>
    </w:p>
    <w:p w14:paraId="6618410B" w14:textId="0F3D5E92" w:rsidR="00261098" w:rsidRPr="00261098" w:rsidRDefault="00261098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sz w:val="23"/>
          <w:szCs w:val="23"/>
        </w:rPr>
      </w:pPr>
      <w:r w:rsidRPr="00261098">
        <w:rPr>
          <w:rFonts w:cs="B Nazanin"/>
          <w:b/>
          <w:bCs/>
          <w:sz w:val="23"/>
          <w:szCs w:val="23"/>
          <w:rtl/>
        </w:rPr>
        <w:t xml:space="preserve">مرحله </w:t>
      </w:r>
      <w:r w:rsidRPr="00261098">
        <w:rPr>
          <w:rFonts w:cs="B Nazanin"/>
          <w:b/>
          <w:bCs/>
          <w:sz w:val="23"/>
          <w:szCs w:val="23"/>
          <w:rtl/>
          <w:lang w:bidi="fa-IR"/>
        </w:rPr>
        <w:t xml:space="preserve">۲: </w:t>
      </w:r>
      <w:r w:rsidRPr="00261098">
        <w:rPr>
          <w:rFonts w:cs="B Nazanin"/>
          <w:b/>
          <w:bCs/>
          <w:sz w:val="23"/>
          <w:szCs w:val="23"/>
          <w:rtl/>
        </w:rPr>
        <w:t>بررسی اولیه</w:t>
      </w:r>
    </w:p>
    <w:p w14:paraId="4B842A66" w14:textId="201140E6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</w:rPr>
      </w:pPr>
      <w:r w:rsidRPr="00261098">
        <w:rPr>
          <w:rFonts w:cs="B Nazanin"/>
          <w:rtl/>
        </w:rPr>
        <w:t xml:space="preserve">پروپوزال </w:t>
      </w:r>
      <w:r w:rsidR="00D04794">
        <w:rPr>
          <w:rFonts w:cs="B Nazanin" w:hint="cs"/>
          <w:rtl/>
        </w:rPr>
        <w:t>دریافتی توسط اداره کتب و انتشارات</w:t>
      </w:r>
      <w:r w:rsidRPr="00261098">
        <w:rPr>
          <w:rFonts w:cs="B Nazanin"/>
          <w:rtl/>
        </w:rPr>
        <w:t xml:space="preserve"> پس از طرح در شورای انتشارات، در صورت تأیید اولیه، جهت داوری علمی و فنی ارسال می‌شود. </w:t>
      </w:r>
    </w:p>
    <w:p w14:paraId="285B5802" w14:textId="174FE293" w:rsidR="00261098" w:rsidRPr="00261098" w:rsidRDefault="00261098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sz w:val="23"/>
          <w:szCs w:val="23"/>
        </w:rPr>
      </w:pPr>
      <w:r w:rsidRPr="00261098">
        <w:rPr>
          <w:rFonts w:cs="B Nazanin"/>
          <w:b/>
          <w:bCs/>
          <w:sz w:val="23"/>
          <w:szCs w:val="23"/>
          <w:rtl/>
        </w:rPr>
        <w:t xml:space="preserve">مرحله </w:t>
      </w:r>
      <w:r w:rsidRPr="00261098">
        <w:rPr>
          <w:rFonts w:cs="B Nazanin"/>
          <w:b/>
          <w:bCs/>
          <w:sz w:val="23"/>
          <w:szCs w:val="23"/>
          <w:rtl/>
          <w:lang w:bidi="fa-IR"/>
        </w:rPr>
        <w:t xml:space="preserve">۳: </w:t>
      </w:r>
      <w:r w:rsidRPr="00261098">
        <w:rPr>
          <w:rFonts w:cs="B Nazanin"/>
          <w:b/>
          <w:bCs/>
          <w:sz w:val="23"/>
          <w:szCs w:val="23"/>
          <w:rtl/>
        </w:rPr>
        <w:t>داوری تخصصی</w:t>
      </w:r>
    </w:p>
    <w:p w14:paraId="1638F348" w14:textId="77777777" w:rsidR="00911594" w:rsidRDefault="008525DA" w:rsidP="008525DA">
      <w:pPr>
        <w:pStyle w:val="ListParagraph"/>
        <w:bidi/>
        <w:spacing w:after="0" w:line="360" w:lineRule="auto"/>
        <w:ind w:left="0"/>
        <w:rPr>
          <w:rFonts w:cs="B Nazanin"/>
          <w:b/>
          <w:bCs/>
          <w:rtl/>
        </w:rPr>
      </w:pPr>
      <w:r w:rsidRPr="006612FD">
        <w:rPr>
          <w:rFonts w:cs="B Nazanin" w:hint="cs"/>
          <w:rtl/>
        </w:rPr>
        <w:t>3-1.</w:t>
      </w:r>
      <w:r w:rsidR="00261098" w:rsidRPr="00261098">
        <w:rPr>
          <w:rFonts w:cs="B Nazanin"/>
        </w:rPr>
        <w:t xml:space="preserve"> </w:t>
      </w:r>
      <w:r w:rsidR="00261098" w:rsidRPr="00261098">
        <w:rPr>
          <w:rFonts w:cs="B Nazanin"/>
          <w:rtl/>
        </w:rPr>
        <w:t>ملاک‌های داوری شامل</w:t>
      </w:r>
      <w:r w:rsidR="00261098" w:rsidRPr="00261098">
        <w:rPr>
          <w:rFonts w:cs="B Nazanin"/>
        </w:rPr>
        <w:t>:</w:t>
      </w:r>
    </w:p>
    <w:p w14:paraId="5E831F6E" w14:textId="1FC651B3" w:rsidR="00D04794" w:rsidRDefault="00D04794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  <w:rtl/>
        </w:rPr>
      </w:pPr>
      <w:r w:rsidRPr="00261098">
        <w:rPr>
          <w:rFonts w:cs="B Nazanin"/>
          <w:rtl/>
        </w:rPr>
        <w:t>کفایت علمی و آموزشی مؤلف</w:t>
      </w:r>
      <w:r>
        <w:rPr>
          <w:rFonts w:cs="B Nazanin" w:hint="cs"/>
          <w:rtl/>
        </w:rPr>
        <w:t xml:space="preserve"> </w:t>
      </w:r>
    </w:p>
    <w:p w14:paraId="632B470A" w14:textId="645949ED" w:rsidR="00D04794" w:rsidRDefault="00D04794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  <w:rtl/>
        </w:rPr>
      </w:pPr>
      <w:r>
        <w:rPr>
          <w:rFonts w:cs="B Nazanin" w:hint="cs"/>
          <w:rtl/>
        </w:rPr>
        <w:t>رعایت موازین اخلاق نشر</w:t>
      </w:r>
      <w:r w:rsidR="000C35A5">
        <w:rPr>
          <w:rFonts w:cs="B Nazanin" w:hint="cs"/>
          <w:rtl/>
        </w:rPr>
        <w:t xml:space="preserve"> </w:t>
      </w:r>
    </w:p>
    <w:p w14:paraId="6A94FC5F" w14:textId="3BECDFDC" w:rsidR="00911594" w:rsidRDefault="00D04794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</w:rPr>
      </w:pPr>
      <w:r>
        <w:rPr>
          <w:rFonts w:cs="B Nazanin" w:hint="cs"/>
          <w:rtl/>
        </w:rPr>
        <w:lastRenderedPageBreak/>
        <w:t xml:space="preserve">اهمیت و </w:t>
      </w:r>
      <w:r w:rsidR="00261098" w:rsidRPr="00261098">
        <w:rPr>
          <w:rFonts w:cs="B Nazanin"/>
          <w:rtl/>
        </w:rPr>
        <w:t>ضرورت علمی تألیف اثر</w:t>
      </w:r>
    </w:p>
    <w:p w14:paraId="2EEA48C9" w14:textId="70AFF90C" w:rsidR="00D04794" w:rsidRDefault="00D04794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  <w:rtl/>
        </w:rPr>
      </w:pPr>
      <w:r>
        <w:rPr>
          <w:rFonts w:cs="B Nazanin" w:hint="cs"/>
          <w:rtl/>
        </w:rPr>
        <w:t>اصالت و</w:t>
      </w:r>
      <w:r w:rsidR="00261098" w:rsidRPr="00261098">
        <w:rPr>
          <w:rFonts w:cs="B Nazanin"/>
          <w:rtl/>
        </w:rPr>
        <w:t xml:space="preserve"> نوآوری</w:t>
      </w:r>
    </w:p>
    <w:p w14:paraId="43109C77" w14:textId="77777777" w:rsidR="00911594" w:rsidRPr="00911594" w:rsidRDefault="00261098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  <w:b/>
          <w:bCs/>
        </w:rPr>
      </w:pPr>
      <w:r w:rsidRPr="00261098">
        <w:rPr>
          <w:rFonts w:cs="B Nazanin"/>
          <w:rtl/>
        </w:rPr>
        <w:t>کیفیت محتوایی</w:t>
      </w:r>
    </w:p>
    <w:p w14:paraId="105D1766" w14:textId="77777777" w:rsidR="00911594" w:rsidRPr="00911594" w:rsidRDefault="00261098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  <w:b/>
          <w:bCs/>
        </w:rPr>
      </w:pPr>
      <w:r w:rsidRPr="00261098">
        <w:rPr>
          <w:rFonts w:cs="B Nazanin"/>
          <w:rtl/>
        </w:rPr>
        <w:t xml:space="preserve">تناسب و </w:t>
      </w:r>
      <w:r w:rsidR="00D04794">
        <w:rPr>
          <w:rFonts w:cs="B Nazanin" w:hint="cs"/>
          <w:rtl/>
        </w:rPr>
        <w:t>روانی</w:t>
      </w:r>
      <w:r w:rsidRPr="00261098">
        <w:rPr>
          <w:rFonts w:cs="B Nazanin"/>
          <w:rtl/>
        </w:rPr>
        <w:t xml:space="preserve"> ساختار فصول</w:t>
      </w:r>
    </w:p>
    <w:p w14:paraId="1853B9D8" w14:textId="77777777" w:rsidR="00911594" w:rsidRPr="00911594" w:rsidRDefault="00261098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  <w:b/>
          <w:bCs/>
        </w:rPr>
      </w:pPr>
      <w:r w:rsidRPr="00261098">
        <w:rPr>
          <w:rFonts w:cs="B Nazanin"/>
          <w:rtl/>
        </w:rPr>
        <w:t>کیفیت منابع مورد استناد</w:t>
      </w:r>
    </w:p>
    <w:p w14:paraId="2792E8CE" w14:textId="77777777" w:rsidR="00911594" w:rsidRPr="00911594" w:rsidRDefault="00261098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  <w:b/>
          <w:bCs/>
        </w:rPr>
      </w:pPr>
      <w:r w:rsidRPr="00261098">
        <w:rPr>
          <w:rFonts w:cs="B Nazanin"/>
          <w:rtl/>
        </w:rPr>
        <w:t>میزان تأثیرگذاری در ارتقای آموزش یا سلامت جامعه</w:t>
      </w:r>
    </w:p>
    <w:p w14:paraId="534C0D1B" w14:textId="3B438004" w:rsidR="00261098" w:rsidRPr="00261098" w:rsidRDefault="00261098" w:rsidP="00911594">
      <w:pPr>
        <w:pStyle w:val="ListParagraph"/>
        <w:numPr>
          <w:ilvl w:val="0"/>
          <w:numId w:val="35"/>
        </w:numPr>
        <w:bidi/>
        <w:spacing w:after="0" w:line="360" w:lineRule="auto"/>
        <w:rPr>
          <w:rFonts w:cs="B Nazanin"/>
          <w:b/>
          <w:bCs/>
        </w:rPr>
      </w:pPr>
      <w:r w:rsidRPr="00261098">
        <w:rPr>
          <w:rFonts w:cs="B Nazanin"/>
          <w:rtl/>
        </w:rPr>
        <w:t xml:space="preserve">در کتاب‌های </w:t>
      </w:r>
      <w:r w:rsidR="00BE38BD">
        <w:rPr>
          <w:rFonts w:cs="B Nazanin" w:hint="cs"/>
          <w:rtl/>
        </w:rPr>
        <w:t>بین المللی</w:t>
      </w:r>
      <w:r w:rsidRPr="00261098">
        <w:rPr>
          <w:rFonts w:cs="B Nazanin"/>
          <w:rtl/>
        </w:rPr>
        <w:t>: کیفیت زبان</w:t>
      </w:r>
      <w:r w:rsidR="00BE38BD">
        <w:rPr>
          <w:rFonts w:cs="B Nazanin" w:hint="cs"/>
          <w:rtl/>
        </w:rPr>
        <w:t xml:space="preserve"> و</w:t>
      </w:r>
      <w:r w:rsidRPr="00261098">
        <w:rPr>
          <w:rFonts w:cs="B Nazanin"/>
          <w:rtl/>
        </w:rPr>
        <w:t xml:space="preserve"> </w:t>
      </w:r>
      <w:r w:rsidR="00BE38BD">
        <w:rPr>
          <w:rFonts w:cs="B Nazanin" w:hint="cs"/>
          <w:rtl/>
        </w:rPr>
        <w:t>آیین</w:t>
      </w:r>
      <w:r w:rsidRPr="00261098">
        <w:rPr>
          <w:rFonts w:cs="B Nazanin"/>
          <w:rtl/>
        </w:rPr>
        <w:t xml:space="preserve"> نگارش </w:t>
      </w:r>
    </w:p>
    <w:p w14:paraId="279FB07B" w14:textId="220AF36F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sz w:val="23"/>
          <w:szCs w:val="23"/>
          <w:rtl/>
        </w:rPr>
        <w:t>نکت</w:t>
      </w:r>
      <w:r w:rsidR="008525DA" w:rsidRPr="008525DA">
        <w:rPr>
          <w:rFonts w:cs="B Nazanin" w:hint="cs"/>
          <w:b/>
          <w:bCs/>
          <w:sz w:val="23"/>
          <w:szCs w:val="23"/>
          <w:rtl/>
        </w:rPr>
        <w:t>ه:</w:t>
      </w:r>
      <w:r w:rsidRPr="00261098">
        <w:rPr>
          <w:rFonts w:cs="B Nazanin"/>
          <w:b/>
          <w:bCs/>
          <w:sz w:val="23"/>
          <w:szCs w:val="23"/>
        </w:rPr>
        <w:t xml:space="preserve"> </w:t>
      </w:r>
      <w:r w:rsidRPr="00261098">
        <w:rPr>
          <w:rFonts w:cs="B Nazanin"/>
          <w:rtl/>
        </w:rPr>
        <w:t xml:space="preserve">کتاب‌های </w:t>
      </w:r>
      <w:r w:rsidR="00BE38BD">
        <w:rPr>
          <w:rFonts w:cs="B Nazanin" w:hint="cs"/>
          <w:rtl/>
        </w:rPr>
        <w:t>بین المللی</w:t>
      </w:r>
      <w:r w:rsidRPr="00261098">
        <w:rPr>
          <w:rFonts w:cs="B Nazanin"/>
          <w:rtl/>
        </w:rPr>
        <w:t xml:space="preserve"> علاوه بر داور</w:t>
      </w:r>
      <w:r w:rsidR="00C81667">
        <w:rPr>
          <w:rFonts w:cs="B Nazanin" w:hint="cs"/>
          <w:rtl/>
        </w:rPr>
        <w:t>ی</w:t>
      </w:r>
      <w:r w:rsidRPr="00261098">
        <w:rPr>
          <w:rFonts w:cs="B Nazanin"/>
          <w:rtl/>
        </w:rPr>
        <w:t xml:space="preserve"> علمی، مستلزم داوری زبان نیز می‌باشد</w:t>
      </w:r>
      <w:r w:rsidRPr="00261098">
        <w:rPr>
          <w:rFonts w:cs="B Nazanin"/>
        </w:rPr>
        <w:t>.</w:t>
      </w:r>
    </w:p>
    <w:p w14:paraId="34423933" w14:textId="3E58BA31" w:rsid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rtl/>
        </w:rPr>
      </w:pPr>
      <w:r w:rsidRPr="00261098">
        <w:rPr>
          <w:rFonts w:cs="B Nazanin"/>
          <w:b/>
          <w:bCs/>
          <w:rtl/>
        </w:rPr>
        <w:t>مدت زمان داوری</w:t>
      </w:r>
      <w:r w:rsidRPr="00261098">
        <w:rPr>
          <w:rFonts w:cs="B Nazanin"/>
          <w:b/>
          <w:bCs/>
        </w:rPr>
        <w:t xml:space="preserve">: </w:t>
      </w:r>
      <w:r w:rsidR="00BE38BD">
        <w:rPr>
          <w:rFonts w:cs="B Nazanin" w:hint="cs"/>
          <w:rtl/>
          <w:lang w:bidi="fa-IR"/>
        </w:rPr>
        <w:t xml:space="preserve"> 35</w:t>
      </w:r>
      <w:r w:rsidRPr="00261098">
        <w:rPr>
          <w:rFonts w:cs="B Nazanin"/>
        </w:rPr>
        <w:t xml:space="preserve"> </w:t>
      </w:r>
      <w:r w:rsidRPr="00261098">
        <w:rPr>
          <w:rFonts w:cs="B Nazanin"/>
          <w:rtl/>
        </w:rPr>
        <w:t xml:space="preserve">تا </w:t>
      </w:r>
      <w:r w:rsidRPr="00261098">
        <w:rPr>
          <w:rFonts w:cs="B Nazanin"/>
          <w:rtl/>
          <w:lang w:bidi="fa-IR"/>
        </w:rPr>
        <w:t>۴۰</w:t>
      </w:r>
      <w:r w:rsidRPr="00261098">
        <w:rPr>
          <w:rFonts w:cs="B Nazanin"/>
          <w:rtl/>
        </w:rPr>
        <w:t xml:space="preserve"> روز پس از ار</w:t>
      </w:r>
      <w:r w:rsidR="00C81667">
        <w:rPr>
          <w:rFonts w:cs="B Nazanin" w:hint="cs"/>
          <w:rtl/>
        </w:rPr>
        <w:t>سال به داور</w:t>
      </w:r>
    </w:p>
    <w:p w14:paraId="45C56A33" w14:textId="77777777" w:rsidR="006B276A" w:rsidRDefault="006B276A" w:rsidP="006612FD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rtl/>
        </w:rPr>
      </w:pPr>
    </w:p>
    <w:p w14:paraId="70F2D56C" w14:textId="0D1180A6" w:rsidR="000C35A5" w:rsidRDefault="000C35A5" w:rsidP="000C35A5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3-2.</w:t>
      </w:r>
      <w:r w:rsidR="00D47810">
        <w:rPr>
          <w:rFonts w:cs="B Nazanin" w:hint="cs"/>
          <w:b/>
          <w:bCs/>
          <w:rtl/>
        </w:rPr>
        <w:t xml:space="preserve"> انتخاب داوران</w:t>
      </w:r>
    </w:p>
    <w:p w14:paraId="33AA7718" w14:textId="5A76F13B" w:rsidR="00D47810" w:rsidRPr="00D47810" w:rsidRDefault="00D47810" w:rsidP="00D47810">
      <w:pPr>
        <w:pStyle w:val="ListParagraph"/>
        <w:numPr>
          <w:ilvl w:val="0"/>
          <w:numId w:val="34"/>
        </w:numPr>
        <w:bidi/>
        <w:spacing w:after="0" w:line="360" w:lineRule="auto"/>
        <w:rPr>
          <w:rFonts w:cs="B Nazanin"/>
        </w:rPr>
      </w:pPr>
      <w:r w:rsidRPr="00D47810">
        <w:rPr>
          <w:rFonts w:cs="B Nazanin" w:hint="cs"/>
          <w:rtl/>
        </w:rPr>
        <w:t xml:space="preserve">داوران آثار از میان اساتید و صاحب نظران </w:t>
      </w:r>
      <w:r>
        <w:rPr>
          <w:rFonts w:cs="B Nazanin" w:hint="cs"/>
          <w:rtl/>
        </w:rPr>
        <w:t>حیطه ی تخصصی اثر توسط شورای انتشارات انتخاب می شوند.</w:t>
      </w:r>
    </w:p>
    <w:p w14:paraId="7A14BE0C" w14:textId="07A3D837" w:rsidR="002B7297" w:rsidRPr="00D47810" w:rsidRDefault="00261098" w:rsidP="00D47810">
      <w:pPr>
        <w:pStyle w:val="ListParagraph"/>
        <w:numPr>
          <w:ilvl w:val="0"/>
          <w:numId w:val="34"/>
        </w:numPr>
        <w:bidi/>
        <w:spacing w:after="0" w:line="360" w:lineRule="auto"/>
        <w:rPr>
          <w:rFonts w:cs="B Nazanin"/>
          <w:rtl/>
        </w:rPr>
      </w:pPr>
      <w:r w:rsidRPr="00D47810">
        <w:rPr>
          <w:rFonts w:cs="B Nazanin"/>
          <w:rtl/>
        </w:rPr>
        <w:t>مؤلف می‌تواند حداکثر سه داور پیشنهادی</w:t>
      </w:r>
      <w:r w:rsidR="00F93826" w:rsidRPr="00D47810">
        <w:rPr>
          <w:rFonts w:cs="B Nazanin" w:hint="cs"/>
          <w:rtl/>
        </w:rPr>
        <w:t xml:space="preserve"> </w:t>
      </w:r>
      <w:r w:rsidR="00F93826" w:rsidRPr="00D47810">
        <w:rPr>
          <w:rFonts w:cs="B Nazanin" w:hint="cs"/>
          <w:rtl/>
          <w:lang w:bidi="fa-IR"/>
        </w:rPr>
        <w:t>(</w:t>
      </w:r>
      <w:r w:rsidR="00F93826" w:rsidRPr="00D47810">
        <w:rPr>
          <w:rFonts w:cs="B Nazanin"/>
          <w:lang w:bidi="fa-IR"/>
        </w:rPr>
        <w:t>Suggested Reviewers</w:t>
      </w:r>
      <w:r w:rsidR="00F93826" w:rsidRPr="00D47810">
        <w:rPr>
          <w:rFonts w:cs="B Nazanin" w:hint="cs"/>
          <w:rtl/>
          <w:lang w:bidi="fa-IR"/>
        </w:rPr>
        <w:t>)</w:t>
      </w:r>
      <w:r w:rsidRPr="00D47810">
        <w:rPr>
          <w:rFonts w:cs="B Nazanin"/>
          <w:rtl/>
        </w:rPr>
        <w:t xml:space="preserve"> ارائه دهد؛ </w:t>
      </w:r>
    </w:p>
    <w:p w14:paraId="6B991D2F" w14:textId="275118D8" w:rsidR="00261098" w:rsidRDefault="00261098" w:rsidP="00D47810">
      <w:pPr>
        <w:pStyle w:val="ListParagraph"/>
        <w:numPr>
          <w:ilvl w:val="0"/>
          <w:numId w:val="34"/>
        </w:numPr>
        <w:bidi/>
        <w:spacing w:after="0" w:line="360" w:lineRule="auto"/>
        <w:rPr>
          <w:rFonts w:cs="B Nazanin"/>
        </w:rPr>
      </w:pPr>
      <w:r w:rsidRPr="00261098">
        <w:rPr>
          <w:rFonts w:cs="B Nazanin"/>
          <w:rtl/>
        </w:rPr>
        <w:t>مؤلف می‌تواند حداکثر دو داو</w:t>
      </w:r>
      <w:r w:rsidR="00C81667">
        <w:rPr>
          <w:rFonts w:cs="B Nazanin" w:hint="cs"/>
          <w:rtl/>
        </w:rPr>
        <w:t>ر نامطلوب</w:t>
      </w:r>
      <w:r w:rsidRPr="00261098">
        <w:rPr>
          <w:rFonts w:cs="B Nazanin"/>
        </w:rPr>
        <w:t xml:space="preserve"> (Opposed Reviewers) </w:t>
      </w:r>
      <w:r w:rsidRPr="00261098">
        <w:rPr>
          <w:rFonts w:cs="B Nazanin"/>
          <w:rtl/>
        </w:rPr>
        <w:t>را با ذکر دلایل موجه معرفی کند</w:t>
      </w:r>
      <w:r w:rsidRPr="00261098">
        <w:rPr>
          <w:rFonts w:cs="B Nazanin"/>
        </w:rPr>
        <w:t>.</w:t>
      </w:r>
    </w:p>
    <w:p w14:paraId="18B180C4" w14:textId="230379F2" w:rsidR="002B7297" w:rsidRDefault="002B7297" w:rsidP="002B7297">
      <w:pPr>
        <w:pStyle w:val="ListParagraph"/>
        <w:bidi/>
        <w:spacing w:after="0" w:line="360" w:lineRule="auto"/>
        <w:ind w:left="0"/>
        <w:rPr>
          <w:rFonts w:cs="B Nazanin"/>
          <w:rtl/>
          <w:lang w:bidi="fa-IR"/>
        </w:rPr>
      </w:pPr>
      <w:r w:rsidRPr="00911594">
        <w:rPr>
          <w:rFonts w:cs="B Nazanin" w:hint="cs"/>
          <w:b/>
          <w:bCs/>
          <w:sz w:val="22"/>
          <w:szCs w:val="22"/>
          <w:rtl/>
          <w:lang w:bidi="fa-IR"/>
        </w:rPr>
        <w:t>نکته:</w:t>
      </w:r>
      <w:r>
        <w:rPr>
          <w:rFonts w:cs="B Nazanin" w:hint="cs"/>
          <w:rtl/>
          <w:lang w:bidi="fa-IR"/>
        </w:rPr>
        <w:t xml:space="preserve"> شورا در رد و تایید پیشنهادات </w:t>
      </w:r>
      <w:r w:rsidR="00911594">
        <w:rPr>
          <w:rFonts w:cs="B Nazanin" w:hint="cs"/>
          <w:rtl/>
          <w:lang w:bidi="fa-IR"/>
        </w:rPr>
        <w:t>مؤلف</w:t>
      </w:r>
      <w:r>
        <w:rPr>
          <w:rFonts w:cs="B Nazanin" w:hint="cs"/>
          <w:rtl/>
          <w:lang w:bidi="fa-IR"/>
        </w:rPr>
        <w:t xml:space="preserve"> آزاد است. </w:t>
      </w:r>
    </w:p>
    <w:p w14:paraId="46D77546" w14:textId="77777777" w:rsidR="006B276A" w:rsidRPr="00261098" w:rsidRDefault="006B276A" w:rsidP="006612FD">
      <w:pPr>
        <w:pStyle w:val="ListParagraph"/>
        <w:bidi/>
        <w:spacing w:after="0" w:line="240" w:lineRule="auto"/>
        <w:ind w:left="0"/>
        <w:rPr>
          <w:rFonts w:cs="B Nazanin"/>
          <w:b/>
          <w:bCs/>
        </w:rPr>
      </w:pPr>
    </w:p>
    <w:p w14:paraId="6C019519" w14:textId="77777777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sz w:val="23"/>
          <w:szCs w:val="23"/>
        </w:rPr>
      </w:pPr>
      <w:r w:rsidRPr="00261098">
        <w:rPr>
          <w:rFonts w:cs="B Nazanin"/>
          <w:b/>
          <w:bCs/>
          <w:sz w:val="23"/>
          <w:szCs w:val="23"/>
          <w:rtl/>
        </w:rPr>
        <w:t xml:space="preserve">مرحله </w:t>
      </w:r>
      <w:r w:rsidRPr="00261098">
        <w:rPr>
          <w:rFonts w:cs="B Nazanin"/>
          <w:b/>
          <w:bCs/>
          <w:sz w:val="23"/>
          <w:szCs w:val="23"/>
          <w:rtl/>
          <w:lang w:bidi="fa-IR"/>
        </w:rPr>
        <w:t xml:space="preserve">۴: </w:t>
      </w:r>
      <w:r w:rsidRPr="00261098">
        <w:rPr>
          <w:rFonts w:cs="B Nazanin"/>
          <w:b/>
          <w:bCs/>
          <w:sz w:val="23"/>
          <w:szCs w:val="23"/>
          <w:rtl/>
        </w:rPr>
        <w:t>تصویب نهایی</w:t>
      </w:r>
    </w:p>
    <w:p w14:paraId="13C1D832" w14:textId="2786F167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</w:rPr>
      </w:pPr>
      <w:r w:rsidRPr="00261098">
        <w:rPr>
          <w:rFonts w:cs="B Nazanin"/>
          <w:rtl/>
        </w:rPr>
        <w:t>نتایج داوری در شورای انتشارات بررسی و پس از تصویب، میزان حمایت مالی مطابق مصوبه شورا تخصیص می‌یابد</w:t>
      </w:r>
      <w:r w:rsidRPr="00261098">
        <w:rPr>
          <w:rFonts w:cs="B Nazanin"/>
        </w:rPr>
        <w:t>.</w:t>
      </w:r>
    </w:p>
    <w:p w14:paraId="665AD17A" w14:textId="77777777" w:rsidR="006B276A" w:rsidRDefault="006B276A" w:rsidP="006612FD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rtl/>
        </w:rPr>
      </w:pPr>
    </w:p>
    <w:p w14:paraId="0E8FB03D" w14:textId="52BAE11C" w:rsidR="00261098" w:rsidRPr="00261098" w:rsidRDefault="00261098" w:rsidP="006B276A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ماده 6. شرایط اختصاصی هر نوع کتاب</w:t>
      </w:r>
    </w:p>
    <w:p w14:paraId="3968BEDF" w14:textId="030154E3" w:rsidR="00261098" w:rsidRPr="00261098" w:rsidRDefault="006B276A" w:rsidP="006B276A">
      <w:pPr>
        <w:pStyle w:val="ListParagraph"/>
        <w:bidi/>
        <w:spacing w:after="0" w:line="360" w:lineRule="auto"/>
        <w:ind w:left="0"/>
        <w:rPr>
          <w:rFonts w:cs="B Nazanin"/>
          <w:b/>
          <w:bCs/>
          <w:sz w:val="23"/>
          <w:szCs w:val="23"/>
        </w:rPr>
      </w:pPr>
      <w:r w:rsidRPr="006B276A">
        <w:rPr>
          <w:rFonts w:cs="B Nazanin" w:hint="cs"/>
          <w:b/>
          <w:bCs/>
          <w:sz w:val="23"/>
          <w:szCs w:val="23"/>
          <w:rtl/>
        </w:rPr>
        <w:t xml:space="preserve">6-1. </w:t>
      </w:r>
      <w:r w:rsidR="00261098" w:rsidRPr="00261098">
        <w:rPr>
          <w:rFonts w:cs="B Nazanin"/>
          <w:b/>
          <w:bCs/>
          <w:sz w:val="23"/>
          <w:szCs w:val="23"/>
          <w:rtl/>
        </w:rPr>
        <w:t>کتاب‌های درسی دانشگاهی</w:t>
      </w:r>
    </w:p>
    <w:p w14:paraId="683E961D" w14:textId="77777777" w:rsidR="00FC54A6" w:rsidRDefault="00A10D50" w:rsidP="006B276A">
      <w:pPr>
        <w:pStyle w:val="ListParagraph"/>
        <w:numPr>
          <w:ilvl w:val="0"/>
          <w:numId w:val="31"/>
        </w:numPr>
        <w:tabs>
          <w:tab w:val="clear" w:pos="720"/>
        </w:tabs>
        <w:bidi/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>انطباق</w:t>
      </w:r>
      <w:r w:rsidR="00261098" w:rsidRPr="00261098">
        <w:rPr>
          <w:rFonts w:cs="B Nazanin"/>
          <w:rtl/>
        </w:rPr>
        <w:t xml:space="preserve"> ب</w:t>
      </w:r>
      <w:r>
        <w:rPr>
          <w:rFonts w:cs="B Nazanin" w:hint="cs"/>
          <w:rtl/>
        </w:rPr>
        <w:t>ا</w:t>
      </w:r>
      <w:r w:rsidR="00261098" w:rsidRPr="00261098">
        <w:rPr>
          <w:rFonts w:cs="B Nazanin"/>
          <w:rtl/>
        </w:rPr>
        <w:t xml:space="preserve"> نیازهای آموزشی گروه مربوطه</w:t>
      </w:r>
      <w:r w:rsidR="00C26457">
        <w:rPr>
          <w:rFonts w:cs="B Nazanin" w:hint="cs"/>
          <w:rtl/>
        </w:rPr>
        <w:t xml:space="preserve"> </w:t>
      </w:r>
    </w:p>
    <w:p w14:paraId="026F3906" w14:textId="2F85FD30" w:rsidR="00261098" w:rsidRPr="00261098" w:rsidRDefault="00FC54A6" w:rsidP="00FC54A6">
      <w:pPr>
        <w:pStyle w:val="ListParagraph"/>
        <w:numPr>
          <w:ilvl w:val="0"/>
          <w:numId w:val="31"/>
        </w:numPr>
        <w:tabs>
          <w:tab w:val="clear" w:pos="720"/>
        </w:tabs>
        <w:bidi/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انطباق با </w:t>
      </w:r>
      <w:r w:rsidR="00C26457">
        <w:rPr>
          <w:rFonts w:cs="B Nazanin" w:hint="cs"/>
          <w:rtl/>
        </w:rPr>
        <w:t xml:space="preserve">سرفصل های مصوب </w:t>
      </w:r>
      <w:r w:rsidR="00A10D50">
        <w:rPr>
          <w:rFonts w:cs="B Nazanin" w:hint="cs"/>
          <w:rtl/>
        </w:rPr>
        <w:t>بالادستی</w:t>
      </w:r>
    </w:p>
    <w:p w14:paraId="76785F39" w14:textId="6B3AD386" w:rsidR="00261098" w:rsidRPr="00261098" w:rsidRDefault="006B276A" w:rsidP="006612FD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sz w:val="23"/>
          <w:szCs w:val="23"/>
        </w:rPr>
      </w:pPr>
      <w:r w:rsidRPr="006B276A">
        <w:rPr>
          <w:rFonts w:cs="B Nazanin" w:hint="cs"/>
          <w:b/>
          <w:bCs/>
          <w:sz w:val="23"/>
          <w:szCs w:val="23"/>
          <w:rtl/>
        </w:rPr>
        <w:t>6-2.</w:t>
      </w:r>
      <w:r w:rsidR="00261098" w:rsidRPr="00261098">
        <w:rPr>
          <w:rFonts w:cs="B Nazanin"/>
          <w:b/>
          <w:bCs/>
          <w:sz w:val="23"/>
          <w:szCs w:val="23"/>
        </w:rPr>
        <w:t xml:space="preserve"> </w:t>
      </w:r>
      <w:r w:rsidR="00261098" w:rsidRPr="00261098">
        <w:rPr>
          <w:rFonts w:cs="B Nazanin"/>
          <w:b/>
          <w:bCs/>
          <w:sz w:val="23"/>
          <w:szCs w:val="23"/>
          <w:rtl/>
        </w:rPr>
        <w:t>کتاب‌های سواد سلامت</w:t>
      </w:r>
    </w:p>
    <w:p w14:paraId="02EA0166" w14:textId="03E3FEAE" w:rsidR="00261098" w:rsidRPr="00261098" w:rsidRDefault="00FC54A6" w:rsidP="006B276A">
      <w:pPr>
        <w:pStyle w:val="ListParagraph"/>
        <w:numPr>
          <w:ilvl w:val="0"/>
          <w:numId w:val="32"/>
        </w:numPr>
        <w:tabs>
          <w:tab w:val="clear" w:pos="720"/>
        </w:tabs>
        <w:bidi/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دارای </w:t>
      </w:r>
      <w:r w:rsidR="00261098" w:rsidRPr="00261098">
        <w:rPr>
          <w:rFonts w:cs="B Nazanin"/>
          <w:rtl/>
        </w:rPr>
        <w:t>محتوای ساده، روان و قابل‌فهم برای عموم</w:t>
      </w:r>
    </w:p>
    <w:p w14:paraId="69C66A13" w14:textId="7A04E8B4" w:rsidR="00261098" w:rsidRDefault="00261098" w:rsidP="006B276A">
      <w:pPr>
        <w:pStyle w:val="ListParagraph"/>
        <w:numPr>
          <w:ilvl w:val="0"/>
          <w:numId w:val="32"/>
        </w:numPr>
        <w:tabs>
          <w:tab w:val="clear" w:pos="720"/>
        </w:tabs>
        <w:bidi/>
        <w:spacing w:after="0" w:line="360" w:lineRule="auto"/>
        <w:jc w:val="both"/>
        <w:rPr>
          <w:rFonts w:cs="B Nazanin"/>
        </w:rPr>
      </w:pPr>
      <w:r w:rsidRPr="00261098">
        <w:rPr>
          <w:rFonts w:cs="B Nazanin"/>
          <w:rtl/>
        </w:rPr>
        <w:t>همسویی موضوع با اولویت‌های سلامت عمومی</w:t>
      </w:r>
    </w:p>
    <w:p w14:paraId="2960457E" w14:textId="77777777" w:rsidR="00911594" w:rsidRPr="00261098" w:rsidRDefault="00911594" w:rsidP="00911594">
      <w:pPr>
        <w:pStyle w:val="ListParagraph"/>
        <w:bidi/>
        <w:spacing w:after="0" w:line="360" w:lineRule="auto"/>
        <w:jc w:val="both"/>
        <w:rPr>
          <w:rFonts w:cs="B Nazanin"/>
        </w:rPr>
      </w:pPr>
    </w:p>
    <w:p w14:paraId="67286298" w14:textId="250B73D6" w:rsidR="00261098" w:rsidRPr="00261098" w:rsidRDefault="006B276A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sz w:val="23"/>
          <w:szCs w:val="23"/>
        </w:rPr>
      </w:pPr>
      <w:r w:rsidRPr="006B276A">
        <w:rPr>
          <w:rFonts w:cs="B Nazanin" w:hint="cs"/>
          <w:b/>
          <w:bCs/>
          <w:sz w:val="23"/>
          <w:szCs w:val="23"/>
          <w:rtl/>
        </w:rPr>
        <w:lastRenderedPageBreak/>
        <w:t xml:space="preserve">6-3. </w:t>
      </w:r>
      <w:r w:rsidR="00261098" w:rsidRPr="00261098">
        <w:rPr>
          <w:rFonts w:cs="B Nazanin"/>
          <w:b/>
          <w:bCs/>
          <w:sz w:val="23"/>
          <w:szCs w:val="23"/>
          <w:rtl/>
        </w:rPr>
        <w:t xml:space="preserve">کتاب‌های علمی </w:t>
      </w:r>
      <w:r w:rsidR="00FC54A6">
        <w:rPr>
          <w:rFonts w:cs="B Nazanin" w:hint="cs"/>
          <w:b/>
          <w:bCs/>
          <w:sz w:val="23"/>
          <w:szCs w:val="23"/>
          <w:rtl/>
        </w:rPr>
        <w:t>بین المللی</w:t>
      </w:r>
    </w:p>
    <w:p w14:paraId="135B48D9" w14:textId="77777777" w:rsidR="00261098" w:rsidRPr="00261098" w:rsidRDefault="00261098" w:rsidP="006B276A">
      <w:pPr>
        <w:pStyle w:val="ListParagraph"/>
        <w:numPr>
          <w:ilvl w:val="0"/>
          <w:numId w:val="33"/>
        </w:numPr>
        <w:tabs>
          <w:tab w:val="clear" w:pos="720"/>
        </w:tabs>
        <w:bidi/>
        <w:spacing w:after="0" w:line="360" w:lineRule="auto"/>
        <w:jc w:val="both"/>
        <w:rPr>
          <w:rFonts w:cs="B Nazanin"/>
        </w:rPr>
      </w:pPr>
      <w:r w:rsidRPr="00261098">
        <w:rPr>
          <w:rFonts w:cs="B Nazanin"/>
          <w:rtl/>
        </w:rPr>
        <w:t>محتوای علمی معتبر و قابل استفاده بین‌المللی</w:t>
      </w:r>
    </w:p>
    <w:p w14:paraId="30066854" w14:textId="721C30E5" w:rsidR="00261098" w:rsidRPr="00261098" w:rsidRDefault="00FC54A6" w:rsidP="006B276A">
      <w:pPr>
        <w:pStyle w:val="ListParagraph"/>
        <w:numPr>
          <w:ilvl w:val="0"/>
          <w:numId w:val="33"/>
        </w:numPr>
        <w:tabs>
          <w:tab w:val="clear" w:pos="720"/>
        </w:tabs>
        <w:bidi/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>برخورداری از کیفیت زبان و آیین نگارش مناسب</w:t>
      </w:r>
    </w:p>
    <w:p w14:paraId="3C256E4A" w14:textId="77777777" w:rsidR="006B276A" w:rsidRDefault="006B276A" w:rsidP="006612FD">
      <w:pPr>
        <w:pStyle w:val="ListParagraph"/>
        <w:bidi/>
        <w:spacing w:after="0" w:line="240" w:lineRule="auto"/>
        <w:ind w:left="0"/>
        <w:jc w:val="both"/>
        <w:rPr>
          <w:rFonts w:cs="B Nazanin"/>
          <w:b/>
          <w:bCs/>
          <w:rtl/>
        </w:rPr>
      </w:pPr>
    </w:p>
    <w:p w14:paraId="378D5AD7" w14:textId="400FE087" w:rsidR="00261098" w:rsidRPr="00261098" w:rsidRDefault="00261098" w:rsidP="006B276A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ماده 7. شرایط انتشار</w:t>
      </w:r>
    </w:p>
    <w:p w14:paraId="09555D7A" w14:textId="71549FB2" w:rsidR="006B276A" w:rsidRPr="00261098" w:rsidRDefault="006B276A" w:rsidP="00FC54A6">
      <w:pPr>
        <w:pStyle w:val="ListParagraph"/>
        <w:bidi/>
        <w:spacing w:after="0" w:line="360" w:lineRule="auto"/>
        <w:ind w:left="0"/>
        <w:rPr>
          <w:rFonts w:cs="B Nazanin"/>
          <w:b/>
          <w:bCs/>
        </w:rPr>
      </w:pPr>
      <w:r w:rsidRPr="006B276A">
        <w:rPr>
          <w:rFonts w:cs="B Nazanin" w:hint="cs"/>
          <w:rtl/>
        </w:rPr>
        <w:t xml:space="preserve">7-1. </w:t>
      </w:r>
      <w:r w:rsidR="00261098" w:rsidRPr="00261098">
        <w:rPr>
          <w:rFonts w:cs="B Nazanin"/>
          <w:rtl/>
        </w:rPr>
        <w:t xml:space="preserve">انتشار کتاب بر اساس پیشنهاد مؤلف و تأیید </w:t>
      </w:r>
      <w:r w:rsidR="00D04794">
        <w:rPr>
          <w:rFonts w:cs="B Nazanin"/>
          <w:rtl/>
        </w:rPr>
        <w:t xml:space="preserve">اداره کتب و انتشارات </w:t>
      </w:r>
      <w:r w:rsidR="00261098" w:rsidRPr="00261098">
        <w:rPr>
          <w:rFonts w:cs="B Nazanin"/>
          <w:rtl/>
        </w:rPr>
        <w:t xml:space="preserve"> به یکی از روش‌های زیر انجام می‌شود</w:t>
      </w:r>
      <w:r>
        <w:rPr>
          <w:rFonts w:cs="B Nazanin" w:hint="cs"/>
          <w:rtl/>
        </w:rPr>
        <w:t>:</w:t>
      </w:r>
      <w:r w:rsidR="00261098" w:rsidRPr="00261098">
        <w:rPr>
          <w:rFonts w:cs="B Nazanin"/>
        </w:rPr>
        <w:br/>
      </w:r>
      <w:r w:rsidR="00261098" w:rsidRPr="00261098">
        <w:rPr>
          <w:rFonts w:cs="B Nazanin"/>
          <w:rtl/>
        </w:rPr>
        <w:t>الف) انتشار چاپی با مجوز وزارت فرهنگ و ارشاد اسلامی</w:t>
      </w:r>
      <w:r w:rsidR="00261098" w:rsidRPr="00261098">
        <w:rPr>
          <w:rFonts w:cs="B Nazanin"/>
        </w:rPr>
        <w:br/>
      </w:r>
      <w:r w:rsidR="00261098" w:rsidRPr="00261098">
        <w:rPr>
          <w:rFonts w:cs="B Nazanin"/>
          <w:rtl/>
        </w:rPr>
        <w:t>ب) انتشار الکترونی</w:t>
      </w:r>
      <w:r w:rsidRPr="006B276A">
        <w:rPr>
          <w:rFonts w:cs="B Nazanin" w:hint="cs"/>
          <w:rtl/>
        </w:rPr>
        <w:t xml:space="preserve">ک </w:t>
      </w:r>
      <w:r w:rsidR="00261098" w:rsidRPr="00261098">
        <w:rPr>
          <w:rFonts w:cs="B Nazanin"/>
        </w:rPr>
        <w:br/>
      </w:r>
    </w:p>
    <w:p w14:paraId="617F39C2" w14:textId="77777777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ماده 8. حقوق مالکیت معنوی</w:t>
      </w:r>
    </w:p>
    <w:p w14:paraId="6B930D0E" w14:textId="2B269393" w:rsidR="006612FD" w:rsidRDefault="00261098" w:rsidP="00C30838">
      <w:pPr>
        <w:pStyle w:val="ListParagraph"/>
        <w:bidi/>
        <w:spacing w:after="0" w:line="360" w:lineRule="auto"/>
        <w:ind w:left="0"/>
        <w:rPr>
          <w:rFonts w:cs="B Nazanin"/>
          <w:b/>
          <w:bCs/>
          <w:rtl/>
        </w:rPr>
      </w:pPr>
      <w:r w:rsidRPr="00261098">
        <w:rPr>
          <w:rFonts w:cs="B Nazanin"/>
          <w:rtl/>
        </w:rPr>
        <w:t xml:space="preserve">حقوق معنوی اثر متعلق به </w:t>
      </w:r>
      <w:r w:rsidR="00C30838" w:rsidRPr="00261098">
        <w:rPr>
          <w:rFonts w:cs="B Nazanin"/>
          <w:rtl/>
        </w:rPr>
        <w:t>دانشگاه علوم پزشکی زنجان</w:t>
      </w:r>
      <w:r w:rsidR="00C30838">
        <w:rPr>
          <w:rFonts w:cs="B Nazanin" w:hint="cs"/>
          <w:rtl/>
        </w:rPr>
        <w:t xml:space="preserve"> است.</w:t>
      </w:r>
      <w:r w:rsidRPr="00261098">
        <w:rPr>
          <w:rFonts w:cs="B Nazanin"/>
        </w:rPr>
        <w:br/>
      </w:r>
    </w:p>
    <w:p w14:paraId="295AADD7" w14:textId="53267A44" w:rsidR="00C30838" w:rsidRDefault="00C30838" w:rsidP="00C30838">
      <w:pPr>
        <w:pStyle w:val="ListParagraph"/>
        <w:bidi/>
        <w:spacing w:after="0" w:line="360" w:lineRule="auto"/>
        <w:ind w:left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ماده 9. حقوق مادی پدیدآورنده اثر</w:t>
      </w:r>
    </w:p>
    <w:p w14:paraId="1BFAD392" w14:textId="12137510" w:rsidR="00C30838" w:rsidRDefault="00C30838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9-1. درآمد و عواید ناشی از فروش کتاب و یا هرگونه بهره برداری مادی غیرمستقیم به طور کامل متعلق به دانشگاه علوم پزشکی زنجان است. </w:t>
      </w:r>
    </w:p>
    <w:p w14:paraId="6832F850" w14:textId="03B30881" w:rsidR="00C30838" w:rsidRDefault="00C30838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  <w:rtl/>
        </w:rPr>
      </w:pPr>
      <w:r>
        <w:rPr>
          <w:rFonts w:cs="B Nazanin" w:hint="cs"/>
          <w:rtl/>
        </w:rPr>
        <w:t>9-2. به پدیدآورنده ی اثر مبلغی تحت عنوان حق الزحمه مطابق با قرارداد فی مابین، حسب مورد، از سوی دانشگاه پرداخت خواهد شد.</w:t>
      </w:r>
    </w:p>
    <w:p w14:paraId="57FB2C37" w14:textId="77777777" w:rsidR="00C30838" w:rsidRPr="00261098" w:rsidRDefault="00C30838" w:rsidP="00C30838">
      <w:pPr>
        <w:pStyle w:val="ListParagraph"/>
        <w:bidi/>
        <w:spacing w:after="0" w:line="360" w:lineRule="auto"/>
        <w:ind w:left="0"/>
        <w:rPr>
          <w:rFonts w:cs="B Nazanin"/>
          <w:b/>
          <w:bCs/>
        </w:rPr>
      </w:pPr>
    </w:p>
    <w:p w14:paraId="34BBC1EF" w14:textId="451EEF18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 xml:space="preserve">ماده </w:t>
      </w:r>
      <w:r w:rsidR="00CA62DC">
        <w:rPr>
          <w:rFonts w:cs="B Nazanin" w:hint="cs"/>
          <w:b/>
          <w:bCs/>
          <w:rtl/>
        </w:rPr>
        <w:t>10</w:t>
      </w:r>
      <w:r w:rsidRPr="00261098">
        <w:rPr>
          <w:rFonts w:cs="B Nazanin"/>
          <w:b/>
          <w:bCs/>
          <w:rtl/>
        </w:rPr>
        <w:t>. حمایت مالی</w:t>
      </w:r>
    </w:p>
    <w:p w14:paraId="220BB6CE" w14:textId="57937E98" w:rsidR="00261098" w:rsidRDefault="00CA62DC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  <w:rtl/>
        </w:rPr>
      </w:pPr>
      <w:r>
        <w:rPr>
          <w:rFonts w:cs="B Nazanin" w:hint="cs"/>
          <w:rtl/>
        </w:rPr>
        <w:t>با هدف حمایت و ترویج نشر آثار علمی اصیل و فاخر، بر اساس تصمیم شورای انتشارات دانشگاه، مبلغی می تواند به صورت حمایت بلاعوض (گرنت) به پدیدآورنده ی اثر اختصاص یابد.</w:t>
      </w:r>
    </w:p>
    <w:p w14:paraId="765962F7" w14:textId="77777777" w:rsidR="002B62F6" w:rsidRPr="00261098" w:rsidRDefault="002B62F6" w:rsidP="006612FD">
      <w:pPr>
        <w:pStyle w:val="ListParagraph"/>
        <w:bidi/>
        <w:spacing w:after="0" w:line="240" w:lineRule="auto"/>
        <w:ind w:left="0"/>
        <w:rPr>
          <w:rFonts w:cs="B Nazanin"/>
        </w:rPr>
      </w:pPr>
    </w:p>
    <w:p w14:paraId="3670D387" w14:textId="716555A5" w:rsidR="00261098" w:rsidRPr="00261098" w:rsidRDefault="00261098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t>ماده 1</w:t>
      </w:r>
      <w:r w:rsidR="00CA62DC">
        <w:rPr>
          <w:rFonts w:cs="B Nazanin" w:hint="cs"/>
          <w:b/>
          <w:bCs/>
          <w:rtl/>
        </w:rPr>
        <w:t>1</w:t>
      </w:r>
      <w:r w:rsidRPr="00261098">
        <w:rPr>
          <w:rFonts w:cs="B Nazanin"/>
          <w:b/>
          <w:bCs/>
          <w:rtl/>
        </w:rPr>
        <w:t>. زمان‌بندی بررسی</w:t>
      </w:r>
    </w:p>
    <w:p w14:paraId="7C9AED6E" w14:textId="77777777" w:rsidR="00911594" w:rsidRDefault="00D3556D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11-1. </w:t>
      </w:r>
      <w:r w:rsidR="00261098" w:rsidRPr="00261098">
        <w:rPr>
          <w:rFonts w:cs="B Nazanin"/>
          <w:rtl/>
        </w:rPr>
        <w:t>بررسی</w:t>
      </w:r>
      <w:r>
        <w:rPr>
          <w:rFonts w:cs="B Nazanin" w:hint="cs"/>
          <w:rtl/>
        </w:rPr>
        <w:t xml:space="preserve"> و </w:t>
      </w:r>
      <w:r w:rsidRPr="00261098">
        <w:rPr>
          <w:rFonts w:cs="B Nazanin"/>
          <w:rtl/>
        </w:rPr>
        <w:t>پذیرش</w:t>
      </w:r>
      <w:r w:rsidR="00261098" w:rsidRPr="00261098">
        <w:rPr>
          <w:rFonts w:cs="B Nazanin"/>
          <w:rtl/>
        </w:rPr>
        <w:t xml:space="preserve"> پروپوزال‌ها مطابق جدول زمان‌بندی سالانه شورای انتشارات انجام می‌پذیرد</w:t>
      </w:r>
      <w:r w:rsidR="00261098" w:rsidRPr="00261098">
        <w:rPr>
          <w:rFonts w:cs="B Nazanin"/>
        </w:rPr>
        <w:t>.</w:t>
      </w:r>
    </w:p>
    <w:p w14:paraId="4735F9A1" w14:textId="1EA970CF" w:rsidR="002B62F6" w:rsidRDefault="00D3556D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  <w:rtl/>
        </w:rPr>
      </w:pPr>
      <w:r w:rsidRPr="00D3556D">
        <w:rPr>
          <w:rFonts w:cs="B Nazanin" w:hint="cs"/>
          <w:rtl/>
        </w:rPr>
        <w:t>11-2. شورای انتشارات دانشگاه خود را متعهد به تعیین تکلیف نهایی آثار دریافتی حداکثر تا 6 ماه پس از تاریخ دریافت پروپ</w:t>
      </w:r>
      <w:r>
        <w:rPr>
          <w:rFonts w:cs="B Nazanin" w:hint="cs"/>
          <w:rtl/>
        </w:rPr>
        <w:t>و</w:t>
      </w:r>
      <w:r w:rsidRPr="00D3556D">
        <w:rPr>
          <w:rFonts w:cs="B Nazanin" w:hint="cs"/>
          <w:rtl/>
        </w:rPr>
        <w:t>زال می داند.</w:t>
      </w:r>
    </w:p>
    <w:p w14:paraId="5C347627" w14:textId="77777777" w:rsidR="000C35A5" w:rsidRDefault="000C35A5" w:rsidP="000C35A5">
      <w:pPr>
        <w:pStyle w:val="ListParagraph"/>
        <w:bidi/>
        <w:spacing w:after="0" w:line="360" w:lineRule="auto"/>
        <w:ind w:left="0"/>
        <w:rPr>
          <w:rFonts w:cs="B Nazanin"/>
          <w:b/>
          <w:bCs/>
          <w:rtl/>
        </w:rPr>
      </w:pPr>
    </w:p>
    <w:p w14:paraId="5770744C" w14:textId="7BBCC2AE" w:rsidR="00261098" w:rsidRPr="00261098" w:rsidRDefault="00261098" w:rsidP="002B62F6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</w:rPr>
      </w:pPr>
      <w:r w:rsidRPr="00261098">
        <w:rPr>
          <w:rFonts w:cs="B Nazanin"/>
          <w:b/>
          <w:bCs/>
          <w:rtl/>
        </w:rPr>
        <w:lastRenderedPageBreak/>
        <w:t>ماده 1</w:t>
      </w:r>
      <w:r w:rsidR="00D3556D">
        <w:rPr>
          <w:rFonts w:cs="B Nazanin" w:hint="cs"/>
          <w:b/>
          <w:bCs/>
          <w:rtl/>
        </w:rPr>
        <w:t>2</w:t>
      </w:r>
      <w:r w:rsidRPr="00261098">
        <w:rPr>
          <w:rFonts w:cs="B Nazanin"/>
          <w:b/>
          <w:bCs/>
          <w:rtl/>
        </w:rPr>
        <w:t>. سایر مقررات</w:t>
      </w:r>
    </w:p>
    <w:p w14:paraId="102A6C77" w14:textId="6B01D02E" w:rsidR="00261098" w:rsidRPr="00261098" w:rsidRDefault="002B62F6" w:rsidP="00911594">
      <w:pPr>
        <w:pStyle w:val="ListParagraph"/>
        <w:bidi/>
        <w:spacing w:after="0" w:line="360" w:lineRule="auto"/>
        <w:ind w:left="0"/>
        <w:jc w:val="both"/>
        <w:rPr>
          <w:rFonts w:cs="B Nazanin"/>
        </w:rPr>
      </w:pPr>
      <w:r w:rsidRPr="002B62F6">
        <w:rPr>
          <w:rFonts w:cs="B Nazanin" w:hint="cs"/>
          <w:rtl/>
        </w:rPr>
        <w:t>1</w:t>
      </w:r>
      <w:r w:rsidR="00D3556D">
        <w:rPr>
          <w:rFonts w:cs="B Nazanin" w:hint="cs"/>
          <w:rtl/>
        </w:rPr>
        <w:t>2</w:t>
      </w:r>
      <w:r w:rsidRPr="002B62F6">
        <w:rPr>
          <w:rFonts w:cs="B Nazanin" w:hint="cs"/>
          <w:rtl/>
        </w:rPr>
        <w:t xml:space="preserve">-1. </w:t>
      </w:r>
      <w:r w:rsidR="00911594" w:rsidRPr="00911594">
        <w:rPr>
          <w:rFonts w:cs="B Nazanin" w:hint="cs"/>
          <w:rtl/>
        </w:rPr>
        <w:t>استفاده از هوش مصنوعی در تهیه اثر پژوهشی، هیچ مشکل اخلاقی ذاتی ندارد، مشروط بر آنکه به طور مناسب و اخلاقی استفاده شود و پدیدآورنده ماهیت هرگونه تعامل و نحوه استفاده از آن را به صورت شفاف با درج دقیق منبع آن در اثر مشخص کند.</w:t>
      </w:r>
      <w:r w:rsidR="00261098" w:rsidRPr="00261098">
        <w:rPr>
          <w:rFonts w:cs="B Nazanin"/>
        </w:rPr>
        <w:br/>
      </w:r>
      <w:r>
        <w:rPr>
          <w:rFonts w:cs="B Nazanin" w:hint="cs"/>
          <w:rtl/>
        </w:rPr>
        <w:t>1</w:t>
      </w:r>
      <w:r w:rsidR="00D3556D">
        <w:rPr>
          <w:rFonts w:cs="B Nazanin" w:hint="cs"/>
          <w:rtl/>
        </w:rPr>
        <w:t>2</w:t>
      </w:r>
      <w:r>
        <w:rPr>
          <w:rFonts w:cs="B Nazanin" w:hint="cs"/>
          <w:rtl/>
        </w:rPr>
        <w:t>-</w:t>
      </w:r>
      <w:r w:rsidR="000C35A5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. </w:t>
      </w:r>
      <w:r w:rsidR="00261098" w:rsidRPr="00261098">
        <w:rPr>
          <w:rFonts w:cs="B Nazanin"/>
          <w:rtl/>
        </w:rPr>
        <w:t>بازنگری و اصلاح آیین‌نامه با تصویب شورای انتشارات امکان‌پذیر است</w:t>
      </w:r>
      <w:r w:rsidR="00261098" w:rsidRPr="00261098">
        <w:rPr>
          <w:rFonts w:cs="B Nazanin"/>
        </w:rPr>
        <w:t>.</w:t>
      </w:r>
    </w:p>
    <w:p w14:paraId="608EBDC6" w14:textId="77777777" w:rsidR="009D510C" w:rsidRPr="00261098" w:rsidRDefault="009D510C" w:rsidP="006612FD">
      <w:pPr>
        <w:pStyle w:val="ListParagraph"/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5ABA9167" w14:textId="1A9789BA" w:rsidR="00EC05F7" w:rsidRPr="00261098" w:rsidRDefault="009F7D85" w:rsidP="00261098">
      <w:pPr>
        <w:pStyle w:val="ListParagraph"/>
        <w:bidi/>
        <w:spacing w:after="0" w:line="360" w:lineRule="auto"/>
        <w:ind w:left="0"/>
        <w:jc w:val="both"/>
        <w:rPr>
          <w:rFonts w:cs="B Nazanin"/>
          <w:b/>
          <w:bCs/>
          <w:rtl/>
        </w:rPr>
      </w:pPr>
      <w:r w:rsidRPr="00261098">
        <w:rPr>
          <w:rFonts w:cs="B Nazanin" w:hint="cs"/>
          <w:b/>
          <w:bCs/>
          <w:rtl/>
        </w:rPr>
        <w:t>1</w:t>
      </w:r>
      <w:r w:rsidR="000C35A5">
        <w:rPr>
          <w:rFonts w:cs="B Nazanin" w:hint="cs"/>
          <w:b/>
          <w:bCs/>
          <w:rtl/>
        </w:rPr>
        <w:t>3</w:t>
      </w:r>
      <w:r w:rsidRPr="00261098">
        <w:rPr>
          <w:rFonts w:cs="B Nazanin" w:hint="cs"/>
          <w:b/>
          <w:bCs/>
          <w:rtl/>
        </w:rPr>
        <w:t>.</w:t>
      </w:r>
      <w:r w:rsidR="00EC05F7" w:rsidRPr="00261098">
        <w:rPr>
          <w:rFonts w:cs="B Nazanin"/>
          <w:b/>
          <w:bCs/>
        </w:rPr>
        <w:t xml:space="preserve"> </w:t>
      </w:r>
      <w:r w:rsidR="00EC05F7" w:rsidRPr="00261098">
        <w:rPr>
          <w:rFonts w:cs="B Nazanin"/>
          <w:b/>
          <w:bCs/>
          <w:rtl/>
        </w:rPr>
        <w:t>تار</w:t>
      </w:r>
      <w:r w:rsidR="00EC05F7" w:rsidRPr="00261098">
        <w:rPr>
          <w:rFonts w:cs="B Nazanin" w:hint="cs"/>
          <w:b/>
          <w:bCs/>
          <w:rtl/>
        </w:rPr>
        <w:t>ی</w:t>
      </w:r>
      <w:r w:rsidR="00EC05F7" w:rsidRPr="00261098">
        <w:rPr>
          <w:rFonts w:cs="B Nazanin" w:hint="eastAsia"/>
          <w:b/>
          <w:bCs/>
          <w:rtl/>
        </w:rPr>
        <w:t>خ</w:t>
      </w:r>
      <w:r w:rsidR="00EC05F7" w:rsidRPr="00261098">
        <w:rPr>
          <w:rFonts w:cs="B Nazanin"/>
          <w:b/>
          <w:bCs/>
          <w:rtl/>
        </w:rPr>
        <w:t xml:space="preserve"> اجرا</w:t>
      </w:r>
    </w:p>
    <w:p w14:paraId="535F69BF" w14:textId="0434D8F2" w:rsidR="00EC05F7" w:rsidRPr="002B62F6" w:rsidRDefault="00EC05F7" w:rsidP="00261098">
      <w:pPr>
        <w:bidi/>
        <w:spacing w:after="0" w:line="360" w:lineRule="auto"/>
        <w:jc w:val="both"/>
        <w:rPr>
          <w:rFonts w:cs="B Nazanin"/>
          <w:rtl/>
        </w:rPr>
      </w:pPr>
      <w:r w:rsidRPr="002B62F6">
        <w:rPr>
          <w:rFonts w:cs="B Nazanin" w:hint="eastAsia"/>
          <w:rtl/>
        </w:rPr>
        <w:t>ا</w:t>
      </w:r>
      <w:r w:rsidRPr="002B62F6">
        <w:rPr>
          <w:rFonts w:cs="B Nazanin" w:hint="cs"/>
          <w:rtl/>
        </w:rPr>
        <w:t>ی</w:t>
      </w:r>
      <w:r w:rsidRPr="002B62F6">
        <w:rPr>
          <w:rFonts w:cs="B Nazanin" w:hint="eastAsia"/>
          <w:rtl/>
        </w:rPr>
        <w:t>ن</w:t>
      </w:r>
      <w:r w:rsidRPr="002B62F6">
        <w:rPr>
          <w:rFonts w:cs="B Nazanin"/>
          <w:rtl/>
        </w:rPr>
        <w:t xml:space="preserve"> </w:t>
      </w:r>
      <w:r w:rsidR="00261098" w:rsidRPr="002B62F6">
        <w:rPr>
          <w:rFonts w:cs="B Nazanin" w:hint="cs"/>
          <w:rtl/>
        </w:rPr>
        <w:t>آیین</w:t>
      </w:r>
      <w:r w:rsidRPr="002B62F6">
        <w:rPr>
          <w:rFonts w:cs="B Nazanin" w:hint="eastAsia"/>
          <w:rtl/>
        </w:rPr>
        <w:t>‌نامه</w:t>
      </w:r>
      <w:r w:rsidRPr="002B62F6">
        <w:rPr>
          <w:rFonts w:cs="B Nazanin"/>
          <w:rtl/>
        </w:rPr>
        <w:t xml:space="preserve"> در جلسه شماره </w:t>
      </w:r>
      <w:r w:rsidR="009F7D85" w:rsidRPr="002B62F6">
        <w:rPr>
          <w:rFonts w:cs="B Nazanin" w:hint="cs"/>
          <w:rtl/>
          <w:lang w:bidi="fa-IR"/>
        </w:rPr>
        <w:t>..............</w:t>
      </w:r>
      <w:r w:rsidRPr="002B62F6">
        <w:rPr>
          <w:rFonts w:cs="B Nazanin"/>
          <w:rtl/>
        </w:rPr>
        <w:t xml:space="preserve"> شورا</w:t>
      </w:r>
      <w:r w:rsidRPr="002B62F6">
        <w:rPr>
          <w:rFonts w:cs="B Nazanin" w:hint="cs"/>
          <w:rtl/>
        </w:rPr>
        <w:t>ی</w:t>
      </w:r>
      <w:r w:rsidRPr="002B62F6">
        <w:rPr>
          <w:rFonts w:cs="B Nazanin"/>
          <w:rtl/>
        </w:rPr>
        <w:t xml:space="preserve"> انتشارات دانشگاه مورخ</w:t>
      </w:r>
      <w:r w:rsidR="009F7D85" w:rsidRPr="002B62F6">
        <w:rPr>
          <w:rFonts w:cs="B Nazanin" w:hint="cs"/>
          <w:rtl/>
        </w:rPr>
        <w:t xml:space="preserve"> .</w:t>
      </w:r>
      <w:r w:rsidR="00307355" w:rsidRPr="002B62F6">
        <w:rPr>
          <w:rFonts w:cs="B Nazanin" w:hint="cs"/>
          <w:rtl/>
        </w:rPr>
        <w:t>................................</w:t>
      </w:r>
      <w:r w:rsidRPr="002B62F6">
        <w:rPr>
          <w:rFonts w:cs="B Nazanin"/>
          <w:rtl/>
        </w:rPr>
        <w:t xml:space="preserve"> </w:t>
      </w:r>
      <w:r w:rsidR="00E2424C">
        <w:rPr>
          <w:rFonts w:cs="B Nazanin" w:hint="cs"/>
          <w:rtl/>
        </w:rPr>
        <w:t xml:space="preserve">و جلسه ی مورخ .......................................... هیات رئیسه دانشگاه </w:t>
      </w:r>
      <w:r w:rsidRPr="002B62F6">
        <w:rPr>
          <w:rFonts w:cs="B Nazanin"/>
          <w:rtl/>
        </w:rPr>
        <w:t>به تصو</w:t>
      </w:r>
      <w:r w:rsidRPr="002B62F6">
        <w:rPr>
          <w:rFonts w:cs="B Nazanin" w:hint="cs"/>
          <w:rtl/>
        </w:rPr>
        <w:t>ی</w:t>
      </w:r>
      <w:r w:rsidRPr="002B62F6">
        <w:rPr>
          <w:rFonts w:cs="B Nazanin" w:hint="eastAsia"/>
          <w:rtl/>
        </w:rPr>
        <w:t>ب</w:t>
      </w:r>
      <w:r w:rsidRPr="002B62F6">
        <w:rPr>
          <w:rFonts w:cs="B Nazanin"/>
          <w:rtl/>
        </w:rPr>
        <w:t xml:space="preserve"> رس</w:t>
      </w:r>
      <w:r w:rsidRPr="002B62F6">
        <w:rPr>
          <w:rFonts w:cs="B Nazanin" w:hint="cs"/>
          <w:rtl/>
        </w:rPr>
        <w:t>ی</w:t>
      </w:r>
      <w:r w:rsidRPr="002B62F6">
        <w:rPr>
          <w:rFonts w:cs="B Nazanin" w:hint="eastAsia"/>
          <w:rtl/>
        </w:rPr>
        <w:t>د</w:t>
      </w:r>
      <w:r w:rsidRPr="002B62F6">
        <w:rPr>
          <w:rFonts w:cs="B Nazanin"/>
          <w:rtl/>
        </w:rPr>
        <w:t xml:space="preserve"> و از تار</w:t>
      </w:r>
      <w:r w:rsidRPr="002B62F6">
        <w:rPr>
          <w:rFonts w:cs="B Nazanin" w:hint="cs"/>
          <w:rtl/>
        </w:rPr>
        <w:t>ی</w:t>
      </w:r>
      <w:r w:rsidRPr="002B62F6">
        <w:rPr>
          <w:rFonts w:cs="B Nazanin" w:hint="eastAsia"/>
          <w:rtl/>
        </w:rPr>
        <w:t>خ</w:t>
      </w:r>
      <w:r w:rsidRPr="002B62F6">
        <w:rPr>
          <w:rFonts w:cs="B Nazanin"/>
          <w:rtl/>
        </w:rPr>
        <w:t xml:space="preserve"> تصو</w:t>
      </w:r>
      <w:r w:rsidRPr="002B62F6">
        <w:rPr>
          <w:rFonts w:cs="B Nazanin" w:hint="cs"/>
          <w:rtl/>
        </w:rPr>
        <w:t>ی</w:t>
      </w:r>
      <w:r w:rsidRPr="002B62F6">
        <w:rPr>
          <w:rFonts w:cs="B Nazanin" w:hint="eastAsia"/>
          <w:rtl/>
        </w:rPr>
        <w:t>ب</w:t>
      </w:r>
      <w:r w:rsidRPr="002B62F6">
        <w:rPr>
          <w:rFonts w:cs="B Nazanin"/>
          <w:rtl/>
        </w:rPr>
        <w:t xml:space="preserve"> لازم‌الاجراست</w:t>
      </w:r>
      <w:r w:rsidRPr="002B62F6">
        <w:rPr>
          <w:rFonts w:cs="B Nazanin"/>
        </w:rPr>
        <w:t>.</w:t>
      </w:r>
    </w:p>
    <w:p w14:paraId="4EF42EF3" w14:textId="77777777" w:rsidR="00D123B1" w:rsidRPr="00261098" w:rsidRDefault="00D123B1" w:rsidP="00261098">
      <w:pPr>
        <w:bidi/>
        <w:spacing w:after="0" w:line="360" w:lineRule="auto"/>
        <w:jc w:val="both"/>
        <w:rPr>
          <w:rFonts w:cs="B Nazanin"/>
          <w:b/>
          <w:bCs/>
          <w:rtl/>
        </w:rPr>
      </w:pPr>
    </w:p>
    <w:p w14:paraId="5F991C95" w14:textId="77777777" w:rsidR="00EC05F7" w:rsidRPr="002B62F6" w:rsidRDefault="00EC05F7" w:rsidP="00261098">
      <w:pPr>
        <w:bidi/>
        <w:spacing w:after="0" w:line="360" w:lineRule="auto"/>
        <w:jc w:val="both"/>
        <w:rPr>
          <w:rFonts w:cs="B Nazanin"/>
          <w:b/>
          <w:bCs/>
          <w:sz w:val="23"/>
          <w:szCs w:val="23"/>
          <w:rtl/>
        </w:rPr>
      </w:pPr>
      <w:r w:rsidRPr="002B62F6">
        <w:rPr>
          <w:rFonts w:cs="B Nazanin" w:hint="eastAsia"/>
          <w:b/>
          <w:bCs/>
          <w:sz w:val="23"/>
          <w:szCs w:val="23"/>
          <w:rtl/>
        </w:rPr>
        <w:t>امضاء</w:t>
      </w:r>
    </w:p>
    <w:p w14:paraId="146D80D2" w14:textId="0D30BECF" w:rsidR="00EC05F7" w:rsidRPr="002B62F6" w:rsidRDefault="00253673" w:rsidP="00261098">
      <w:pPr>
        <w:bidi/>
        <w:spacing w:after="0" w:line="360" w:lineRule="auto"/>
        <w:jc w:val="both"/>
        <w:rPr>
          <w:rFonts w:cs="B Nazanin"/>
          <w:b/>
          <w:bCs/>
          <w:sz w:val="23"/>
          <w:szCs w:val="23"/>
        </w:rPr>
      </w:pPr>
      <w:r w:rsidRPr="002B62F6">
        <w:rPr>
          <w:rFonts w:cs="B Nazanin"/>
          <w:b/>
          <w:bCs/>
          <w:sz w:val="23"/>
          <w:szCs w:val="23"/>
          <w:rtl/>
        </w:rPr>
        <w:t>مد</w:t>
      </w:r>
      <w:r w:rsidRPr="002B62F6">
        <w:rPr>
          <w:rFonts w:cs="B Nazanin" w:hint="cs"/>
          <w:b/>
          <w:bCs/>
          <w:sz w:val="23"/>
          <w:szCs w:val="23"/>
          <w:rtl/>
        </w:rPr>
        <w:t>ی</w:t>
      </w:r>
      <w:r w:rsidRPr="002B62F6">
        <w:rPr>
          <w:rFonts w:cs="B Nazanin" w:hint="eastAsia"/>
          <w:b/>
          <w:bCs/>
          <w:sz w:val="23"/>
          <w:szCs w:val="23"/>
          <w:rtl/>
        </w:rPr>
        <w:t>ر</w:t>
      </w:r>
      <w:r w:rsidRPr="002B62F6">
        <w:rPr>
          <w:rFonts w:cs="B Nazanin"/>
          <w:b/>
          <w:bCs/>
          <w:sz w:val="23"/>
          <w:szCs w:val="23"/>
          <w:rtl/>
        </w:rPr>
        <w:t xml:space="preserve"> اطلاع رسان</w:t>
      </w:r>
      <w:r w:rsidRPr="002B62F6">
        <w:rPr>
          <w:rFonts w:cs="B Nazanin" w:hint="cs"/>
          <w:b/>
          <w:bCs/>
          <w:sz w:val="23"/>
          <w:szCs w:val="23"/>
          <w:rtl/>
        </w:rPr>
        <w:t>ی</w:t>
      </w:r>
      <w:r w:rsidRPr="002B62F6">
        <w:rPr>
          <w:rFonts w:cs="B Nazanin"/>
          <w:b/>
          <w:bCs/>
          <w:sz w:val="23"/>
          <w:szCs w:val="23"/>
          <w:rtl/>
        </w:rPr>
        <w:t xml:space="preserve"> و منابع علم</w:t>
      </w:r>
      <w:r w:rsidRPr="002B62F6">
        <w:rPr>
          <w:rFonts w:cs="B Nazanin" w:hint="cs"/>
          <w:b/>
          <w:bCs/>
          <w:sz w:val="23"/>
          <w:szCs w:val="23"/>
          <w:rtl/>
        </w:rPr>
        <w:t>ی</w:t>
      </w:r>
      <w:r w:rsidRPr="002B62F6">
        <w:rPr>
          <w:rFonts w:cs="B Nazanin"/>
          <w:b/>
          <w:bCs/>
          <w:sz w:val="23"/>
          <w:szCs w:val="23"/>
          <w:rtl/>
        </w:rPr>
        <w:t xml:space="preserve"> دانشگاه</w:t>
      </w:r>
      <w:r w:rsidRPr="002B62F6">
        <w:rPr>
          <w:rFonts w:cs="B Nazanin" w:hint="eastAsia"/>
          <w:b/>
          <w:bCs/>
          <w:sz w:val="23"/>
          <w:szCs w:val="23"/>
          <w:rtl/>
        </w:rPr>
        <w:t xml:space="preserve"> </w:t>
      </w:r>
      <w:r w:rsidRPr="002B62F6">
        <w:rPr>
          <w:rFonts w:cs="B Nazanin"/>
          <w:b/>
          <w:bCs/>
          <w:sz w:val="23"/>
          <w:szCs w:val="23"/>
        </w:rPr>
        <w:t xml:space="preserve">                                           </w:t>
      </w:r>
      <w:r w:rsidR="00EC05F7" w:rsidRPr="002B62F6">
        <w:rPr>
          <w:rFonts w:cs="B Nazanin" w:hint="eastAsia"/>
          <w:b/>
          <w:bCs/>
          <w:sz w:val="23"/>
          <w:szCs w:val="23"/>
          <w:rtl/>
        </w:rPr>
        <w:t>معاون</w:t>
      </w:r>
      <w:r w:rsidR="00EC05F7" w:rsidRPr="002B62F6">
        <w:rPr>
          <w:rFonts w:cs="B Nazanin"/>
          <w:b/>
          <w:bCs/>
          <w:sz w:val="23"/>
          <w:szCs w:val="23"/>
          <w:rtl/>
        </w:rPr>
        <w:t xml:space="preserve"> تحق</w:t>
      </w:r>
      <w:r w:rsidR="00EC05F7" w:rsidRPr="002B62F6">
        <w:rPr>
          <w:rFonts w:cs="B Nazanin" w:hint="cs"/>
          <w:b/>
          <w:bCs/>
          <w:sz w:val="23"/>
          <w:szCs w:val="23"/>
          <w:rtl/>
        </w:rPr>
        <w:t>ی</w:t>
      </w:r>
      <w:r w:rsidR="00EC05F7" w:rsidRPr="002B62F6">
        <w:rPr>
          <w:rFonts w:cs="B Nazanin" w:hint="eastAsia"/>
          <w:b/>
          <w:bCs/>
          <w:sz w:val="23"/>
          <w:szCs w:val="23"/>
          <w:rtl/>
        </w:rPr>
        <w:t>قات</w:t>
      </w:r>
      <w:r w:rsidR="00EC05F7" w:rsidRPr="002B62F6">
        <w:rPr>
          <w:rFonts w:cs="B Nazanin"/>
          <w:b/>
          <w:bCs/>
          <w:sz w:val="23"/>
          <w:szCs w:val="23"/>
          <w:rtl/>
        </w:rPr>
        <w:t xml:space="preserve"> و فناور</w:t>
      </w:r>
      <w:r w:rsidR="00EC05F7" w:rsidRPr="002B62F6">
        <w:rPr>
          <w:rFonts w:cs="B Nazanin" w:hint="cs"/>
          <w:b/>
          <w:bCs/>
          <w:sz w:val="23"/>
          <w:szCs w:val="23"/>
          <w:rtl/>
        </w:rPr>
        <w:t>ی</w:t>
      </w:r>
      <w:r w:rsidR="00EC05F7" w:rsidRPr="002B62F6">
        <w:rPr>
          <w:rFonts w:cs="B Nazanin"/>
          <w:b/>
          <w:bCs/>
          <w:sz w:val="23"/>
          <w:szCs w:val="23"/>
          <w:rtl/>
        </w:rPr>
        <w:t xml:space="preserve"> دانشگاه </w:t>
      </w:r>
    </w:p>
    <w:sectPr w:rsidR="00EC05F7" w:rsidRPr="002B62F6" w:rsidSect="006A3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70BE" w14:textId="77777777" w:rsidR="00E1402B" w:rsidRDefault="00E1402B" w:rsidP="00C6440A">
      <w:pPr>
        <w:spacing w:after="0" w:line="240" w:lineRule="auto"/>
      </w:pPr>
      <w:r>
        <w:separator/>
      </w:r>
    </w:p>
  </w:endnote>
  <w:endnote w:type="continuationSeparator" w:id="0">
    <w:p w14:paraId="2B2752E2" w14:textId="77777777" w:rsidR="00E1402B" w:rsidRDefault="00E1402B" w:rsidP="00C6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3E28" w14:textId="77777777" w:rsidR="00CF4FE5" w:rsidRDefault="00CF4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728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54235" w14:textId="55568FF8" w:rsidR="00C6440A" w:rsidRDefault="00C64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8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25BC61" w14:textId="77777777" w:rsidR="00C6440A" w:rsidRDefault="00C64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8896" w14:textId="77777777" w:rsidR="00CF4FE5" w:rsidRDefault="00CF4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CE90" w14:textId="77777777" w:rsidR="00E1402B" w:rsidRDefault="00E1402B" w:rsidP="00C6440A">
      <w:pPr>
        <w:spacing w:after="0" w:line="240" w:lineRule="auto"/>
      </w:pPr>
      <w:r>
        <w:separator/>
      </w:r>
    </w:p>
  </w:footnote>
  <w:footnote w:type="continuationSeparator" w:id="0">
    <w:p w14:paraId="5D05E1A6" w14:textId="77777777" w:rsidR="00E1402B" w:rsidRDefault="00E1402B" w:rsidP="00C6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FAC8" w14:textId="77777777" w:rsidR="00CF4FE5" w:rsidRDefault="00CF4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Titr"/>
        <w:lang w:bidi="fa-IR"/>
      </w:rPr>
      <w:id w:val="-908299643"/>
      <w:docPartObj>
        <w:docPartGallery w:val="Watermarks"/>
        <w:docPartUnique/>
      </w:docPartObj>
    </w:sdtPr>
    <w:sdtContent>
      <w:p w14:paraId="230CEA46" w14:textId="7621E3C8" w:rsidR="00F3759F" w:rsidRPr="00F3759F" w:rsidRDefault="00000000" w:rsidP="00F3759F">
        <w:pPr>
          <w:pStyle w:val="Header"/>
          <w:jc w:val="center"/>
          <w:rPr>
            <w:rFonts w:cs="B Titr"/>
            <w:rtl/>
            <w:lang w:bidi="fa-IR"/>
          </w:rPr>
        </w:pPr>
        <w:r>
          <w:rPr>
            <w:rFonts w:cs="B Titr"/>
            <w:noProof/>
            <w:rtl/>
            <w:lang w:bidi="fa-IR"/>
          </w:rPr>
          <w:pict w14:anchorId="2E3C99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16D92547" w14:textId="77777777" w:rsidR="00F3759F" w:rsidRDefault="00F37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A9B2" w14:textId="77777777" w:rsidR="00CF4FE5" w:rsidRDefault="00CF4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10"/>
    <w:multiLevelType w:val="hybridMultilevel"/>
    <w:tmpl w:val="CE504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DE6"/>
    <w:multiLevelType w:val="hybridMultilevel"/>
    <w:tmpl w:val="FC54CA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06D1"/>
    <w:multiLevelType w:val="multilevel"/>
    <w:tmpl w:val="3C96BAFE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33631A"/>
    <w:multiLevelType w:val="hybridMultilevel"/>
    <w:tmpl w:val="400C9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B1511"/>
    <w:multiLevelType w:val="hybridMultilevel"/>
    <w:tmpl w:val="C512C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07594"/>
    <w:multiLevelType w:val="multilevel"/>
    <w:tmpl w:val="4C1A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611B3"/>
    <w:multiLevelType w:val="hybridMultilevel"/>
    <w:tmpl w:val="6E60B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B28CA"/>
    <w:multiLevelType w:val="hybridMultilevel"/>
    <w:tmpl w:val="168A0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17FE9"/>
    <w:multiLevelType w:val="hybridMultilevel"/>
    <w:tmpl w:val="A8D20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B3828"/>
    <w:multiLevelType w:val="hybridMultilevel"/>
    <w:tmpl w:val="2098B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836FE"/>
    <w:multiLevelType w:val="hybridMultilevel"/>
    <w:tmpl w:val="FB467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C4A77"/>
    <w:multiLevelType w:val="multilevel"/>
    <w:tmpl w:val="DEFAA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262AD"/>
    <w:multiLevelType w:val="multilevel"/>
    <w:tmpl w:val="928EE0FA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876CAD"/>
    <w:multiLevelType w:val="hybridMultilevel"/>
    <w:tmpl w:val="273C766C"/>
    <w:lvl w:ilvl="0" w:tplc="30B2A42E">
      <w:numFmt w:val="bullet"/>
      <w:lvlText w:val="•"/>
      <w:lvlJc w:val="left"/>
      <w:pPr>
        <w:ind w:left="1080" w:hanging="720"/>
      </w:pPr>
      <w:rPr>
        <w:rFonts w:ascii="MS Mincho" w:eastAsia="MS Mincho" w:hAnsi="MS Mincho" w:cs="B Nazani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D16B7"/>
    <w:multiLevelType w:val="hybridMultilevel"/>
    <w:tmpl w:val="1AE40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E7C47"/>
    <w:multiLevelType w:val="multilevel"/>
    <w:tmpl w:val="04F2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844802"/>
    <w:multiLevelType w:val="hybridMultilevel"/>
    <w:tmpl w:val="61E2A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628C8"/>
    <w:multiLevelType w:val="hybridMultilevel"/>
    <w:tmpl w:val="61E40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4086D"/>
    <w:multiLevelType w:val="hybridMultilevel"/>
    <w:tmpl w:val="DD20C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E3AFB"/>
    <w:multiLevelType w:val="multilevel"/>
    <w:tmpl w:val="A33EF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E48E7"/>
    <w:multiLevelType w:val="hybridMultilevel"/>
    <w:tmpl w:val="0EE6E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2180C"/>
    <w:multiLevelType w:val="hybridMultilevel"/>
    <w:tmpl w:val="4E8E1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215CA"/>
    <w:multiLevelType w:val="multilevel"/>
    <w:tmpl w:val="3CEC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4C46C1"/>
    <w:multiLevelType w:val="hybridMultilevel"/>
    <w:tmpl w:val="2086F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52770"/>
    <w:multiLevelType w:val="hybridMultilevel"/>
    <w:tmpl w:val="4CCCA3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D3145"/>
    <w:multiLevelType w:val="hybridMultilevel"/>
    <w:tmpl w:val="C10EC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E4930"/>
    <w:multiLevelType w:val="hybridMultilevel"/>
    <w:tmpl w:val="EDA43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E329D"/>
    <w:multiLevelType w:val="hybridMultilevel"/>
    <w:tmpl w:val="F564A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222B0"/>
    <w:multiLevelType w:val="hybridMultilevel"/>
    <w:tmpl w:val="DFE875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2724"/>
    <w:multiLevelType w:val="hybridMultilevel"/>
    <w:tmpl w:val="8E024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72DD"/>
    <w:multiLevelType w:val="hybridMultilevel"/>
    <w:tmpl w:val="25220320"/>
    <w:lvl w:ilvl="0" w:tplc="A1E67C90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24A4D"/>
    <w:multiLevelType w:val="multilevel"/>
    <w:tmpl w:val="4F26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77756"/>
    <w:multiLevelType w:val="hybridMultilevel"/>
    <w:tmpl w:val="C1542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47A96"/>
    <w:multiLevelType w:val="multilevel"/>
    <w:tmpl w:val="1F2E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F06DC5"/>
    <w:multiLevelType w:val="hybridMultilevel"/>
    <w:tmpl w:val="F708A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851946">
    <w:abstractNumId w:val="32"/>
  </w:num>
  <w:num w:numId="2" w16cid:durableId="1955792675">
    <w:abstractNumId w:val="7"/>
  </w:num>
  <w:num w:numId="3" w16cid:durableId="1858348941">
    <w:abstractNumId w:val="29"/>
  </w:num>
  <w:num w:numId="4" w16cid:durableId="1027875938">
    <w:abstractNumId w:val="34"/>
  </w:num>
  <w:num w:numId="5" w16cid:durableId="620262103">
    <w:abstractNumId w:val="17"/>
  </w:num>
  <w:num w:numId="6" w16cid:durableId="1913269759">
    <w:abstractNumId w:val="20"/>
  </w:num>
  <w:num w:numId="7" w16cid:durableId="555354506">
    <w:abstractNumId w:val="23"/>
  </w:num>
  <w:num w:numId="8" w16cid:durableId="1590192701">
    <w:abstractNumId w:val="21"/>
  </w:num>
  <w:num w:numId="9" w16cid:durableId="901256963">
    <w:abstractNumId w:val="2"/>
  </w:num>
  <w:num w:numId="10" w16cid:durableId="874850120">
    <w:abstractNumId w:val="12"/>
  </w:num>
  <w:num w:numId="11" w16cid:durableId="2058433492">
    <w:abstractNumId w:val="30"/>
  </w:num>
  <w:num w:numId="12" w16cid:durableId="1569076916">
    <w:abstractNumId w:val="9"/>
  </w:num>
  <w:num w:numId="13" w16cid:durableId="1794135525">
    <w:abstractNumId w:val="13"/>
  </w:num>
  <w:num w:numId="14" w16cid:durableId="1156383504">
    <w:abstractNumId w:val="15"/>
  </w:num>
  <w:num w:numId="15" w16cid:durableId="1971784531">
    <w:abstractNumId w:val="14"/>
  </w:num>
  <w:num w:numId="16" w16cid:durableId="1420902498">
    <w:abstractNumId w:val="25"/>
  </w:num>
  <w:num w:numId="17" w16cid:durableId="1052268374">
    <w:abstractNumId w:val="1"/>
  </w:num>
  <w:num w:numId="18" w16cid:durableId="1670474583">
    <w:abstractNumId w:val="8"/>
  </w:num>
  <w:num w:numId="19" w16cid:durableId="811406115">
    <w:abstractNumId w:val="10"/>
  </w:num>
  <w:num w:numId="20" w16cid:durableId="1376855053">
    <w:abstractNumId w:val="24"/>
  </w:num>
  <w:num w:numId="21" w16cid:durableId="2053142147">
    <w:abstractNumId w:val="28"/>
  </w:num>
  <w:num w:numId="22" w16cid:durableId="647712072">
    <w:abstractNumId w:val="4"/>
  </w:num>
  <w:num w:numId="23" w16cid:durableId="1719088585">
    <w:abstractNumId w:val="27"/>
  </w:num>
  <w:num w:numId="24" w16cid:durableId="281957337">
    <w:abstractNumId w:val="18"/>
  </w:num>
  <w:num w:numId="25" w16cid:durableId="1947957772">
    <w:abstractNumId w:val="26"/>
  </w:num>
  <w:num w:numId="26" w16cid:durableId="1084299159">
    <w:abstractNumId w:val="6"/>
  </w:num>
  <w:num w:numId="27" w16cid:durableId="519274268">
    <w:abstractNumId w:val="3"/>
  </w:num>
  <w:num w:numId="28" w16cid:durableId="1353023296">
    <w:abstractNumId w:val="33"/>
  </w:num>
  <w:num w:numId="29" w16cid:durableId="617295268">
    <w:abstractNumId w:val="22"/>
  </w:num>
  <w:num w:numId="30" w16cid:durableId="529683674">
    <w:abstractNumId w:val="31"/>
  </w:num>
  <w:num w:numId="31" w16cid:durableId="19287971">
    <w:abstractNumId w:val="11"/>
  </w:num>
  <w:num w:numId="32" w16cid:durableId="511800667">
    <w:abstractNumId w:val="19"/>
  </w:num>
  <w:num w:numId="33" w16cid:durableId="157624976">
    <w:abstractNumId w:val="5"/>
  </w:num>
  <w:num w:numId="34" w16cid:durableId="642739675">
    <w:abstractNumId w:val="0"/>
  </w:num>
  <w:num w:numId="35" w16cid:durableId="2592646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F7"/>
    <w:rsid w:val="0000093C"/>
    <w:rsid w:val="000232B4"/>
    <w:rsid w:val="00043AA5"/>
    <w:rsid w:val="00047029"/>
    <w:rsid w:val="0008588D"/>
    <w:rsid w:val="000C3013"/>
    <w:rsid w:val="000C35A5"/>
    <w:rsid w:val="000C63E1"/>
    <w:rsid w:val="000D10E6"/>
    <w:rsid w:val="001031E6"/>
    <w:rsid w:val="00135D97"/>
    <w:rsid w:val="00137124"/>
    <w:rsid w:val="00166208"/>
    <w:rsid w:val="00177AB4"/>
    <w:rsid w:val="00191C31"/>
    <w:rsid w:val="001A7A38"/>
    <w:rsid w:val="001C4120"/>
    <w:rsid w:val="00202124"/>
    <w:rsid w:val="00207344"/>
    <w:rsid w:val="00220C10"/>
    <w:rsid w:val="00226829"/>
    <w:rsid w:val="002326AC"/>
    <w:rsid w:val="00253673"/>
    <w:rsid w:val="00257E51"/>
    <w:rsid w:val="00261098"/>
    <w:rsid w:val="002B3B93"/>
    <w:rsid w:val="002B6182"/>
    <w:rsid w:val="002B62F6"/>
    <w:rsid w:val="002B7297"/>
    <w:rsid w:val="002D200F"/>
    <w:rsid w:val="00307355"/>
    <w:rsid w:val="00342251"/>
    <w:rsid w:val="00344313"/>
    <w:rsid w:val="003678E6"/>
    <w:rsid w:val="003712F9"/>
    <w:rsid w:val="00411D82"/>
    <w:rsid w:val="004367A6"/>
    <w:rsid w:val="00451C8B"/>
    <w:rsid w:val="004627FE"/>
    <w:rsid w:val="00491A82"/>
    <w:rsid w:val="0049754C"/>
    <w:rsid w:val="005027B8"/>
    <w:rsid w:val="00536503"/>
    <w:rsid w:val="00556647"/>
    <w:rsid w:val="0057249E"/>
    <w:rsid w:val="0057279D"/>
    <w:rsid w:val="005753C9"/>
    <w:rsid w:val="005826A9"/>
    <w:rsid w:val="005A1880"/>
    <w:rsid w:val="0060153F"/>
    <w:rsid w:val="0064249C"/>
    <w:rsid w:val="006612FD"/>
    <w:rsid w:val="00671687"/>
    <w:rsid w:val="006A3041"/>
    <w:rsid w:val="006A4956"/>
    <w:rsid w:val="006B276A"/>
    <w:rsid w:val="006B350D"/>
    <w:rsid w:val="006E14A3"/>
    <w:rsid w:val="00732F44"/>
    <w:rsid w:val="007547C4"/>
    <w:rsid w:val="007657A2"/>
    <w:rsid w:val="00792972"/>
    <w:rsid w:val="00797435"/>
    <w:rsid w:val="0080081D"/>
    <w:rsid w:val="00824E35"/>
    <w:rsid w:val="00847729"/>
    <w:rsid w:val="00851F24"/>
    <w:rsid w:val="008525DA"/>
    <w:rsid w:val="00911594"/>
    <w:rsid w:val="00917F6A"/>
    <w:rsid w:val="0097547A"/>
    <w:rsid w:val="0098092D"/>
    <w:rsid w:val="00995AFF"/>
    <w:rsid w:val="009D510C"/>
    <w:rsid w:val="009F7D85"/>
    <w:rsid w:val="00A10D50"/>
    <w:rsid w:val="00A737FA"/>
    <w:rsid w:val="00A806E3"/>
    <w:rsid w:val="00A82A7B"/>
    <w:rsid w:val="00A83C47"/>
    <w:rsid w:val="00AE2256"/>
    <w:rsid w:val="00AE6FB7"/>
    <w:rsid w:val="00B2106C"/>
    <w:rsid w:val="00B23EC5"/>
    <w:rsid w:val="00B24519"/>
    <w:rsid w:val="00BE38BD"/>
    <w:rsid w:val="00C26457"/>
    <w:rsid w:val="00C30838"/>
    <w:rsid w:val="00C441AB"/>
    <w:rsid w:val="00C5541B"/>
    <w:rsid w:val="00C6440A"/>
    <w:rsid w:val="00C66335"/>
    <w:rsid w:val="00C81667"/>
    <w:rsid w:val="00CA62DC"/>
    <w:rsid w:val="00CF4FE5"/>
    <w:rsid w:val="00D04794"/>
    <w:rsid w:val="00D123B1"/>
    <w:rsid w:val="00D33202"/>
    <w:rsid w:val="00D3556D"/>
    <w:rsid w:val="00D414BF"/>
    <w:rsid w:val="00D47810"/>
    <w:rsid w:val="00D94890"/>
    <w:rsid w:val="00D96840"/>
    <w:rsid w:val="00DD5F80"/>
    <w:rsid w:val="00E02F52"/>
    <w:rsid w:val="00E05443"/>
    <w:rsid w:val="00E11D72"/>
    <w:rsid w:val="00E1402B"/>
    <w:rsid w:val="00E2424C"/>
    <w:rsid w:val="00E2526F"/>
    <w:rsid w:val="00E27A86"/>
    <w:rsid w:val="00E37893"/>
    <w:rsid w:val="00E64167"/>
    <w:rsid w:val="00E848BB"/>
    <w:rsid w:val="00EB6B7D"/>
    <w:rsid w:val="00EB7F4C"/>
    <w:rsid w:val="00EC05F7"/>
    <w:rsid w:val="00EC1AFB"/>
    <w:rsid w:val="00ED0F59"/>
    <w:rsid w:val="00EE2A8B"/>
    <w:rsid w:val="00EE4FDD"/>
    <w:rsid w:val="00F3759F"/>
    <w:rsid w:val="00F47044"/>
    <w:rsid w:val="00F47237"/>
    <w:rsid w:val="00F93826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37ABF"/>
  <w15:chartTrackingRefBased/>
  <w15:docId w15:val="{46BD85D3-7970-4CDA-9837-B5B4583C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0A"/>
  </w:style>
  <w:style w:type="paragraph" w:styleId="Footer">
    <w:name w:val="footer"/>
    <w:basedOn w:val="Normal"/>
    <w:link w:val="FooterChar"/>
    <w:uiPriority w:val="99"/>
    <w:unhideWhenUsed/>
    <w:rsid w:val="00C6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0A"/>
  </w:style>
  <w:style w:type="paragraph" w:styleId="FootnoteText">
    <w:name w:val="footnote text"/>
    <w:basedOn w:val="Normal"/>
    <w:link w:val="FootnoteTextChar"/>
    <w:uiPriority w:val="99"/>
    <w:semiHidden/>
    <w:unhideWhenUsed/>
    <w:rsid w:val="006A30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0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1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0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06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25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ub@zums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zums.ac.ir/pu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52E4-9783-4362-9B08-79A0BE6E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Davodian</dc:creator>
  <cp:keywords/>
  <dc:description/>
  <cp:lastModifiedBy>Davodian</cp:lastModifiedBy>
  <cp:revision>7</cp:revision>
  <cp:lastPrinted>2025-12-07T11:26:00Z</cp:lastPrinted>
  <dcterms:created xsi:type="dcterms:W3CDTF">2025-12-07T11:15:00Z</dcterms:created>
  <dcterms:modified xsi:type="dcterms:W3CDTF">2025-12-07T11:36:00Z</dcterms:modified>
</cp:coreProperties>
</file>